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714" w:rsidRPr="00BE6D7E" w:rsidRDefault="00675F28" w:rsidP="00781714">
      <w:pPr>
        <w:jc w:val="right"/>
        <w:rPr>
          <w:i/>
          <w:sz w:val="20"/>
          <w:szCs w:val="20"/>
          <w:lang w:val="ro-RO"/>
        </w:rPr>
      </w:pPr>
      <w:r>
        <w:rPr>
          <w:i/>
          <w:sz w:val="20"/>
          <w:szCs w:val="20"/>
          <w:lang w:val="ro-RO"/>
        </w:rPr>
        <w:t>Anexa nr.3</w:t>
      </w:r>
    </w:p>
    <w:p w:rsidR="00675F28" w:rsidRDefault="00234C13" w:rsidP="00781714">
      <w:pPr>
        <w:jc w:val="right"/>
        <w:rPr>
          <w:i/>
          <w:sz w:val="20"/>
          <w:szCs w:val="20"/>
          <w:lang w:val="ro-RO"/>
        </w:rPr>
      </w:pPr>
      <w:r w:rsidRPr="00BE6D7E">
        <w:rPr>
          <w:i/>
          <w:sz w:val="20"/>
          <w:szCs w:val="20"/>
          <w:lang w:val="ro-RO"/>
        </w:rPr>
        <w:t xml:space="preserve">la </w:t>
      </w:r>
      <w:r w:rsidR="00675F28">
        <w:rPr>
          <w:i/>
          <w:sz w:val="20"/>
          <w:szCs w:val="20"/>
          <w:lang w:val="ro-RO"/>
        </w:rPr>
        <w:t>Regulamentul cu privire la</w:t>
      </w:r>
    </w:p>
    <w:p w:rsidR="00234C13" w:rsidRPr="00BE6D7E" w:rsidRDefault="00675F28" w:rsidP="00781714">
      <w:pPr>
        <w:jc w:val="right"/>
        <w:rPr>
          <w:i/>
          <w:sz w:val="20"/>
          <w:szCs w:val="20"/>
          <w:lang w:val="ro-RO"/>
        </w:rPr>
      </w:pPr>
      <w:r>
        <w:rPr>
          <w:i/>
          <w:sz w:val="20"/>
          <w:szCs w:val="20"/>
          <w:lang w:val="ro-RO"/>
        </w:rPr>
        <w:t xml:space="preserve"> proiectele de investiții capitale publice</w:t>
      </w:r>
    </w:p>
    <w:p w:rsidR="00781714" w:rsidRPr="00823331" w:rsidRDefault="00781714" w:rsidP="00781714">
      <w:pPr>
        <w:jc w:val="center"/>
        <w:rPr>
          <w:b/>
          <w:color w:val="000000" w:themeColor="text1"/>
          <w:sz w:val="20"/>
          <w:szCs w:val="20"/>
          <w:lang w:val="ro-RO"/>
        </w:rPr>
      </w:pPr>
      <w:r w:rsidRPr="00823331">
        <w:rPr>
          <w:b/>
          <w:color w:val="000000" w:themeColor="text1"/>
          <w:sz w:val="20"/>
          <w:szCs w:val="20"/>
          <w:lang w:val="ro-RO"/>
        </w:rPr>
        <w:t xml:space="preserve">Raport anual </w:t>
      </w:r>
    </w:p>
    <w:p w:rsidR="00781714" w:rsidRPr="00823331" w:rsidRDefault="00781714" w:rsidP="00781714">
      <w:pPr>
        <w:jc w:val="center"/>
        <w:rPr>
          <w:b/>
          <w:color w:val="000000" w:themeColor="text1"/>
          <w:sz w:val="20"/>
          <w:szCs w:val="20"/>
          <w:lang w:val="ro-RO"/>
        </w:rPr>
      </w:pPr>
      <w:r w:rsidRPr="00823331">
        <w:rPr>
          <w:b/>
          <w:color w:val="000000" w:themeColor="text1"/>
          <w:sz w:val="20"/>
          <w:szCs w:val="20"/>
          <w:lang w:val="ro-RO"/>
        </w:rPr>
        <w:t>de monitorizare a implementării proiectelor de investiții capitale publice</w:t>
      </w:r>
    </w:p>
    <w:p w:rsidR="00781714" w:rsidRPr="00823331" w:rsidRDefault="00781714" w:rsidP="00781714">
      <w:pPr>
        <w:jc w:val="center"/>
        <w:rPr>
          <w:b/>
          <w:color w:val="000000" w:themeColor="text1"/>
          <w:sz w:val="20"/>
          <w:szCs w:val="20"/>
          <w:lang w:val="ro-RO"/>
        </w:rPr>
      </w:pPr>
      <w:r w:rsidRPr="00823331">
        <w:rPr>
          <w:b/>
          <w:color w:val="000000" w:themeColor="text1"/>
          <w:sz w:val="20"/>
          <w:szCs w:val="20"/>
          <w:lang w:val="ro-RO"/>
        </w:rPr>
        <w:t xml:space="preserve"> în c</w:t>
      </w:r>
      <w:r w:rsidR="0028752E" w:rsidRPr="00823331">
        <w:rPr>
          <w:b/>
          <w:color w:val="000000" w:themeColor="text1"/>
          <w:sz w:val="20"/>
          <w:szCs w:val="20"/>
          <w:lang w:val="ro-RO"/>
        </w:rPr>
        <w:t>urs de execuție pentru anul 202</w:t>
      </w:r>
      <w:r w:rsidR="005509E6" w:rsidRPr="00823331">
        <w:rPr>
          <w:b/>
          <w:color w:val="000000" w:themeColor="text1"/>
          <w:sz w:val="20"/>
          <w:szCs w:val="20"/>
          <w:lang w:val="ro-RO"/>
        </w:rPr>
        <w:t>4</w:t>
      </w:r>
    </w:p>
    <w:p w:rsidR="00781714" w:rsidRPr="00823331" w:rsidRDefault="00781714" w:rsidP="00781714">
      <w:pPr>
        <w:jc w:val="center"/>
        <w:rPr>
          <w:b/>
          <w:color w:val="000000" w:themeColor="text1"/>
          <w:sz w:val="20"/>
          <w:szCs w:val="20"/>
          <w:lang w:val="ro-RO"/>
        </w:rPr>
      </w:pPr>
    </w:p>
    <w:tbl>
      <w:tblPr>
        <w:tblStyle w:val="a4"/>
        <w:tblW w:w="16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6"/>
        <w:gridCol w:w="994"/>
        <w:gridCol w:w="992"/>
        <w:gridCol w:w="1173"/>
        <w:gridCol w:w="8"/>
        <w:gridCol w:w="701"/>
        <w:gridCol w:w="8"/>
        <w:gridCol w:w="850"/>
        <w:gridCol w:w="840"/>
        <w:gridCol w:w="856"/>
        <w:gridCol w:w="8"/>
        <w:gridCol w:w="3665"/>
        <w:gridCol w:w="8"/>
        <w:gridCol w:w="4499"/>
      </w:tblGrid>
      <w:tr w:rsidR="00823331" w:rsidRPr="00823331" w:rsidTr="00F54ECB">
        <w:tc>
          <w:tcPr>
            <w:tcW w:w="1416" w:type="dxa"/>
            <w:vMerge w:val="restart"/>
            <w:vAlign w:val="center"/>
          </w:tcPr>
          <w:p w:rsidR="00781714" w:rsidRPr="00823331" w:rsidRDefault="00781714" w:rsidP="003D001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23331">
              <w:rPr>
                <w:b/>
                <w:color w:val="000000" w:themeColor="text1"/>
                <w:sz w:val="20"/>
                <w:szCs w:val="20"/>
                <w:lang w:val="ro-RO"/>
              </w:rPr>
              <w:t>Denumirea proiectelor de investiții capitale publice</w:t>
            </w:r>
          </w:p>
        </w:tc>
        <w:tc>
          <w:tcPr>
            <w:tcW w:w="1986" w:type="dxa"/>
            <w:gridSpan w:val="2"/>
            <w:vAlign w:val="center"/>
          </w:tcPr>
          <w:p w:rsidR="00781714" w:rsidRPr="00823331" w:rsidRDefault="00781714" w:rsidP="003D001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2333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Costul total de deviz, mii lei </w:t>
            </w:r>
            <w:r w:rsidRPr="00823331">
              <w:rPr>
                <w:i/>
                <w:color w:val="000000" w:themeColor="text1"/>
                <w:sz w:val="20"/>
                <w:szCs w:val="20"/>
                <w:lang w:val="ro-RO"/>
              </w:rPr>
              <w:t>(conform documentației de proiect și deviz)</w:t>
            </w:r>
          </w:p>
        </w:tc>
        <w:tc>
          <w:tcPr>
            <w:tcW w:w="1173" w:type="dxa"/>
            <w:vAlign w:val="center"/>
          </w:tcPr>
          <w:p w:rsidR="00781714" w:rsidRPr="00823331" w:rsidRDefault="00781714" w:rsidP="003D001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23331">
              <w:rPr>
                <w:b/>
                <w:color w:val="000000" w:themeColor="text1"/>
                <w:sz w:val="20"/>
                <w:szCs w:val="20"/>
                <w:lang w:val="ro-RO"/>
              </w:rPr>
              <w:t>Executat total, mii lei</w:t>
            </w:r>
            <w:r w:rsidR="00696F67" w:rsidRPr="00823331">
              <w:rPr>
                <w:b/>
                <w:color w:val="000000" w:themeColor="text1"/>
                <w:sz w:val="20"/>
                <w:szCs w:val="20"/>
                <w:lang w:val="ro-RO"/>
              </w:rPr>
              <w:t>(de la lansarea proiectului pînă la sfîrșitul anului de raportare, inclusiv lucrrări de proiectare)</w:t>
            </w:r>
          </w:p>
          <w:p w:rsidR="00781714" w:rsidRPr="00823331" w:rsidRDefault="00781714" w:rsidP="00BF0BDD">
            <w:pPr>
              <w:jc w:val="center"/>
              <w:rPr>
                <w:i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81714" w:rsidRPr="00823331" w:rsidRDefault="00781714" w:rsidP="00B21FD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23331">
              <w:rPr>
                <w:b/>
                <w:color w:val="000000" w:themeColor="text1"/>
                <w:sz w:val="20"/>
                <w:szCs w:val="20"/>
                <w:lang w:val="ro-RO"/>
              </w:rPr>
              <w:t>Nivelul de executare a proiectului</w:t>
            </w:r>
            <w:r w:rsidR="00696F67" w:rsidRPr="00823331">
              <w:rPr>
                <w:b/>
                <w:color w:val="000000" w:themeColor="text1"/>
                <w:sz w:val="20"/>
                <w:szCs w:val="20"/>
                <w:lang w:val="ro-RO"/>
              </w:rPr>
              <w:t>(de la lansare pînă la finele anului de raportare</w:t>
            </w:r>
            <w:r w:rsidRPr="0082333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B21FD8" w:rsidRPr="00823331">
              <w:rPr>
                <w:b/>
                <w:color w:val="000000" w:themeColor="text1"/>
                <w:sz w:val="20"/>
                <w:szCs w:val="20"/>
                <w:lang w:val="ro-RO"/>
              </w:rPr>
              <w:t>(%)</w:t>
            </w:r>
          </w:p>
        </w:tc>
        <w:tc>
          <w:tcPr>
            <w:tcW w:w="2554" w:type="dxa"/>
            <w:gridSpan w:val="4"/>
          </w:tcPr>
          <w:p w:rsidR="00781714" w:rsidRPr="00823331" w:rsidRDefault="00781714" w:rsidP="003D001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  <w:p w:rsidR="00781714" w:rsidRPr="00823331" w:rsidRDefault="00781714" w:rsidP="003D001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23331">
              <w:rPr>
                <w:b/>
                <w:color w:val="000000" w:themeColor="text1"/>
                <w:sz w:val="20"/>
                <w:szCs w:val="20"/>
                <w:lang w:val="ro-RO"/>
              </w:rPr>
              <w:t>Alocații bugetare în anul 202</w:t>
            </w:r>
            <w:r w:rsidR="00696F67" w:rsidRPr="00823331">
              <w:rPr>
                <w:b/>
                <w:color w:val="000000" w:themeColor="text1"/>
                <w:sz w:val="20"/>
                <w:szCs w:val="20"/>
                <w:lang w:val="ro-RO"/>
              </w:rPr>
              <w:t>4</w:t>
            </w:r>
            <w:r w:rsidRPr="0082333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, mii lei </w:t>
            </w:r>
          </w:p>
          <w:p w:rsidR="00781714" w:rsidRPr="00823331" w:rsidRDefault="00781714" w:rsidP="003D0016">
            <w:pPr>
              <w:jc w:val="center"/>
              <w:rPr>
                <w:i/>
                <w:color w:val="000000" w:themeColor="text1"/>
                <w:sz w:val="20"/>
                <w:szCs w:val="20"/>
                <w:lang w:val="ro-RO"/>
              </w:rPr>
            </w:pPr>
            <w:r w:rsidRPr="00823331">
              <w:rPr>
                <w:i/>
                <w:color w:val="000000" w:themeColor="text1"/>
                <w:sz w:val="20"/>
                <w:szCs w:val="20"/>
                <w:lang w:val="ro-RO"/>
              </w:rPr>
              <w:t>(toate sursele de finanțare)</w:t>
            </w:r>
          </w:p>
        </w:tc>
        <w:tc>
          <w:tcPr>
            <w:tcW w:w="3673" w:type="dxa"/>
            <w:gridSpan w:val="2"/>
            <w:vAlign w:val="center"/>
          </w:tcPr>
          <w:p w:rsidR="00781714" w:rsidRPr="00823331" w:rsidRDefault="00781714" w:rsidP="003D0016">
            <w:pPr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823331">
              <w:rPr>
                <w:b/>
                <w:color w:val="000000" w:themeColor="text1"/>
                <w:sz w:val="20"/>
                <w:szCs w:val="20"/>
                <w:lang w:val="ro-MD"/>
              </w:rPr>
              <w:t>Nivelul de realizare a indicatorilor de performanță</w:t>
            </w:r>
          </w:p>
          <w:p w:rsidR="00781714" w:rsidRPr="00823331" w:rsidRDefault="00781714" w:rsidP="003D0016">
            <w:pPr>
              <w:jc w:val="center"/>
              <w:rPr>
                <w:i/>
                <w:color w:val="000000" w:themeColor="text1"/>
                <w:sz w:val="20"/>
                <w:szCs w:val="20"/>
                <w:lang w:val="ro-MD"/>
              </w:rPr>
            </w:pPr>
          </w:p>
        </w:tc>
        <w:tc>
          <w:tcPr>
            <w:tcW w:w="4507" w:type="dxa"/>
            <w:gridSpan w:val="2"/>
            <w:vAlign w:val="center"/>
          </w:tcPr>
          <w:p w:rsidR="00781714" w:rsidRPr="00823331" w:rsidRDefault="00781714" w:rsidP="003D0016">
            <w:pPr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</w:p>
          <w:p w:rsidR="00781714" w:rsidRPr="00823331" w:rsidRDefault="00781714" w:rsidP="003D0016">
            <w:pPr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823331">
              <w:rPr>
                <w:b/>
                <w:color w:val="000000" w:themeColor="text1"/>
                <w:sz w:val="20"/>
                <w:szCs w:val="20"/>
                <w:lang w:val="ro-MD"/>
              </w:rPr>
              <w:t>Progresul înregistrat *</w:t>
            </w:r>
          </w:p>
          <w:p w:rsidR="00781714" w:rsidRPr="00823331" w:rsidRDefault="00781714" w:rsidP="003D0016">
            <w:pPr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</w:p>
          <w:p w:rsidR="00781714" w:rsidRPr="00823331" w:rsidRDefault="00781714" w:rsidP="003D0016">
            <w:pPr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</w:p>
        </w:tc>
      </w:tr>
      <w:tr w:rsidR="00823331" w:rsidRPr="00823331" w:rsidTr="00F54ECB">
        <w:tc>
          <w:tcPr>
            <w:tcW w:w="1416" w:type="dxa"/>
            <w:vMerge/>
          </w:tcPr>
          <w:p w:rsidR="00781714" w:rsidRPr="00823331" w:rsidRDefault="00781714" w:rsidP="003D0016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994" w:type="dxa"/>
          </w:tcPr>
          <w:p w:rsidR="00781714" w:rsidRPr="00823331" w:rsidRDefault="00781714" w:rsidP="003D0016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823331">
              <w:rPr>
                <w:color w:val="000000" w:themeColor="text1"/>
                <w:sz w:val="20"/>
                <w:szCs w:val="20"/>
                <w:lang w:val="ro-RO"/>
              </w:rPr>
              <w:t>inițial</w:t>
            </w:r>
          </w:p>
        </w:tc>
        <w:tc>
          <w:tcPr>
            <w:tcW w:w="992" w:type="dxa"/>
          </w:tcPr>
          <w:p w:rsidR="00781714" w:rsidRPr="00823331" w:rsidRDefault="00781714" w:rsidP="003D0016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823331">
              <w:rPr>
                <w:color w:val="000000" w:themeColor="text1"/>
                <w:sz w:val="20"/>
                <w:szCs w:val="20"/>
                <w:lang w:val="ro-RO"/>
              </w:rPr>
              <w:t>final/ ajustat</w:t>
            </w:r>
          </w:p>
        </w:tc>
        <w:tc>
          <w:tcPr>
            <w:tcW w:w="1181" w:type="dxa"/>
            <w:gridSpan w:val="2"/>
          </w:tcPr>
          <w:p w:rsidR="00781714" w:rsidRPr="00823331" w:rsidRDefault="00781714" w:rsidP="003D0016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gridSpan w:val="2"/>
          </w:tcPr>
          <w:p w:rsidR="00781714" w:rsidRPr="00823331" w:rsidRDefault="00781714" w:rsidP="003D0016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781714" w:rsidRPr="00823331" w:rsidRDefault="00781714" w:rsidP="003D001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23331">
              <w:rPr>
                <w:b/>
                <w:color w:val="000000" w:themeColor="text1"/>
                <w:sz w:val="20"/>
                <w:szCs w:val="20"/>
                <w:lang w:val="ro-RO"/>
              </w:rPr>
              <w:t>aprobat</w:t>
            </w:r>
          </w:p>
        </w:tc>
        <w:tc>
          <w:tcPr>
            <w:tcW w:w="840" w:type="dxa"/>
          </w:tcPr>
          <w:p w:rsidR="00781714" w:rsidRPr="00823331" w:rsidRDefault="00781714" w:rsidP="003D001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23331">
              <w:rPr>
                <w:b/>
                <w:color w:val="000000" w:themeColor="text1"/>
                <w:sz w:val="20"/>
                <w:szCs w:val="20"/>
                <w:lang w:val="ro-RO"/>
              </w:rPr>
              <w:t>precizat</w:t>
            </w:r>
          </w:p>
        </w:tc>
        <w:tc>
          <w:tcPr>
            <w:tcW w:w="864" w:type="dxa"/>
            <w:gridSpan w:val="2"/>
          </w:tcPr>
          <w:p w:rsidR="00781714" w:rsidRPr="00823331" w:rsidRDefault="00781714" w:rsidP="003D001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23331">
              <w:rPr>
                <w:b/>
                <w:color w:val="000000" w:themeColor="text1"/>
                <w:sz w:val="20"/>
                <w:szCs w:val="20"/>
                <w:lang w:val="ro-RO"/>
              </w:rPr>
              <w:t>executat</w:t>
            </w:r>
          </w:p>
        </w:tc>
        <w:tc>
          <w:tcPr>
            <w:tcW w:w="3673" w:type="dxa"/>
            <w:gridSpan w:val="2"/>
          </w:tcPr>
          <w:p w:rsidR="00781714" w:rsidRPr="00823331" w:rsidRDefault="00781714" w:rsidP="003D0016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</w:p>
        </w:tc>
        <w:tc>
          <w:tcPr>
            <w:tcW w:w="4499" w:type="dxa"/>
          </w:tcPr>
          <w:p w:rsidR="00781714" w:rsidRPr="00823331" w:rsidRDefault="00781714" w:rsidP="003D0016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</w:p>
        </w:tc>
      </w:tr>
      <w:tr w:rsidR="00823331" w:rsidRPr="00823331" w:rsidTr="00F54ECB">
        <w:tc>
          <w:tcPr>
            <w:tcW w:w="1416" w:type="dxa"/>
          </w:tcPr>
          <w:p w:rsidR="00781714" w:rsidRPr="00823331" w:rsidRDefault="00781714" w:rsidP="003D0016">
            <w:pPr>
              <w:jc w:val="center"/>
              <w:rPr>
                <w:i/>
                <w:color w:val="000000" w:themeColor="text1"/>
                <w:sz w:val="20"/>
                <w:szCs w:val="20"/>
                <w:lang w:val="ro-RO"/>
              </w:rPr>
            </w:pPr>
            <w:r w:rsidRPr="00823331">
              <w:rPr>
                <w:i/>
                <w:color w:val="000000" w:themeColor="text1"/>
                <w:sz w:val="20"/>
                <w:szCs w:val="20"/>
                <w:lang w:val="ro-RO"/>
              </w:rPr>
              <w:t>1</w:t>
            </w:r>
          </w:p>
        </w:tc>
        <w:tc>
          <w:tcPr>
            <w:tcW w:w="994" w:type="dxa"/>
          </w:tcPr>
          <w:p w:rsidR="00781714" w:rsidRPr="00823331" w:rsidRDefault="00781714" w:rsidP="003D0016">
            <w:pPr>
              <w:jc w:val="center"/>
              <w:rPr>
                <w:i/>
                <w:color w:val="000000" w:themeColor="text1"/>
                <w:sz w:val="20"/>
                <w:szCs w:val="20"/>
                <w:lang w:val="ro-RO"/>
              </w:rPr>
            </w:pPr>
            <w:r w:rsidRPr="00823331">
              <w:rPr>
                <w:i/>
                <w:color w:val="000000" w:themeColor="text1"/>
                <w:sz w:val="20"/>
                <w:szCs w:val="20"/>
                <w:lang w:val="ro-RO"/>
              </w:rPr>
              <w:t>2</w:t>
            </w:r>
          </w:p>
        </w:tc>
        <w:tc>
          <w:tcPr>
            <w:tcW w:w="992" w:type="dxa"/>
          </w:tcPr>
          <w:p w:rsidR="00781714" w:rsidRPr="00823331" w:rsidRDefault="00781714" w:rsidP="003D0016">
            <w:pPr>
              <w:jc w:val="center"/>
              <w:rPr>
                <w:i/>
                <w:color w:val="000000" w:themeColor="text1"/>
                <w:sz w:val="20"/>
                <w:szCs w:val="20"/>
                <w:lang w:val="ro-RO"/>
              </w:rPr>
            </w:pPr>
            <w:r w:rsidRPr="00823331">
              <w:rPr>
                <w:i/>
                <w:color w:val="000000" w:themeColor="text1"/>
                <w:sz w:val="20"/>
                <w:szCs w:val="20"/>
                <w:lang w:val="ro-RO"/>
              </w:rPr>
              <w:t>3</w:t>
            </w:r>
          </w:p>
        </w:tc>
        <w:tc>
          <w:tcPr>
            <w:tcW w:w="1181" w:type="dxa"/>
            <w:gridSpan w:val="2"/>
          </w:tcPr>
          <w:p w:rsidR="00781714" w:rsidRPr="00823331" w:rsidRDefault="00781714" w:rsidP="003D0016">
            <w:pPr>
              <w:jc w:val="center"/>
              <w:rPr>
                <w:i/>
                <w:color w:val="000000" w:themeColor="text1"/>
                <w:sz w:val="20"/>
                <w:szCs w:val="20"/>
                <w:lang w:val="ro-RO"/>
              </w:rPr>
            </w:pPr>
            <w:r w:rsidRPr="00823331">
              <w:rPr>
                <w:i/>
                <w:color w:val="000000" w:themeColor="text1"/>
                <w:sz w:val="20"/>
                <w:szCs w:val="20"/>
                <w:lang w:val="ro-RO"/>
              </w:rPr>
              <w:t>4</w:t>
            </w:r>
          </w:p>
        </w:tc>
        <w:tc>
          <w:tcPr>
            <w:tcW w:w="709" w:type="dxa"/>
            <w:gridSpan w:val="2"/>
          </w:tcPr>
          <w:p w:rsidR="00781714" w:rsidRPr="00823331" w:rsidRDefault="00781714" w:rsidP="003D0016">
            <w:pPr>
              <w:jc w:val="center"/>
              <w:rPr>
                <w:i/>
                <w:color w:val="000000" w:themeColor="text1"/>
                <w:sz w:val="20"/>
                <w:szCs w:val="20"/>
                <w:lang w:val="ro-RO"/>
              </w:rPr>
            </w:pPr>
            <w:r w:rsidRPr="00823331">
              <w:rPr>
                <w:i/>
                <w:color w:val="000000" w:themeColor="text1"/>
                <w:sz w:val="20"/>
                <w:szCs w:val="20"/>
                <w:lang w:val="ro-RO"/>
              </w:rPr>
              <w:t>5=4/3</w:t>
            </w:r>
          </w:p>
        </w:tc>
        <w:tc>
          <w:tcPr>
            <w:tcW w:w="850" w:type="dxa"/>
          </w:tcPr>
          <w:p w:rsidR="00781714" w:rsidRPr="00823331" w:rsidRDefault="00781714" w:rsidP="003D0016">
            <w:pPr>
              <w:jc w:val="center"/>
              <w:rPr>
                <w:i/>
                <w:color w:val="000000" w:themeColor="text1"/>
                <w:sz w:val="20"/>
                <w:szCs w:val="20"/>
                <w:lang w:val="ro-RO"/>
              </w:rPr>
            </w:pPr>
            <w:r w:rsidRPr="00823331">
              <w:rPr>
                <w:i/>
                <w:color w:val="000000" w:themeColor="text1"/>
                <w:sz w:val="20"/>
                <w:szCs w:val="20"/>
                <w:lang w:val="ro-RO"/>
              </w:rPr>
              <w:t>6</w:t>
            </w:r>
          </w:p>
        </w:tc>
        <w:tc>
          <w:tcPr>
            <w:tcW w:w="840" w:type="dxa"/>
          </w:tcPr>
          <w:p w:rsidR="00781714" w:rsidRPr="00823331" w:rsidRDefault="00781714" w:rsidP="003D0016">
            <w:pPr>
              <w:jc w:val="center"/>
              <w:rPr>
                <w:i/>
                <w:color w:val="000000" w:themeColor="text1"/>
                <w:sz w:val="20"/>
                <w:szCs w:val="20"/>
                <w:lang w:val="ro-RO"/>
              </w:rPr>
            </w:pPr>
            <w:r w:rsidRPr="00823331">
              <w:rPr>
                <w:i/>
                <w:color w:val="000000" w:themeColor="text1"/>
                <w:sz w:val="20"/>
                <w:szCs w:val="20"/>
                <w:lang w:val="ro-RO"/>
              </w:rPr>
              <w:t>7</w:t>
            </w:r>
          </w:p>
        </w:tc>
        <w:tc>
          <w:tcPr>
            <w:tcW w:w="864" w:type="dxa"/>
            <w:gridSpan w:val="2"/>
          </w:tcPr>
          <w:p w:rsidR="00781714" w:rsidRPr="00823331" w:rsidRDefault="00781714" w:rsidP="003D0016">
            <w:pPr>
              <w:jc w:val="center"/>
              <w:rPr>
                <w:i/>
                <w:color w:val="000000" w:themeColor="text1"/>
                <w:sz w:val="20"/>
                <w:szCs w:val="20"/>
                <w:lang w:val="ro-RO"/>
              </w:rPr>
            </w:pPr>
            <w:r w:rsidRPr="00823331">
              <w:rPr>
                <w:i/>
                <w:color w:val="000000" w:themeColor="text1"/>
                <w:sz w:val="20"/>
                <w:szCs w:val="20"/>
                <w:lang w:val="ro-RO"/>
              </w:rPr>
              <w:t>8</w:t>
            </w:r>
          </w:p>
        </w:tc>
        <w:tc>
          <w:tcPr>
            <w:tcW w:w="3673" w:type="dxa"/>
            <w:gridSpan w:val="2"/>
          </w:tcPr>
          <w:p w:rsidR="00781714" w:rsidRPr="00823331" w:rsidRDefault="00781714" w:rsidP="003D0016">
            <w:pPr>
              <w:jc w:val="center"/>
              <w:rPr>
                <w:i/>
                <w:color w:val="000000" w:themeColor="text1"/>
                <w:sz w:val="20"/>
                <w:szCs w:val="20"/>
                <w:lang w:val="ro-MD"/>
              </w:rPr>
            </w:pPr>
            <w:r w:rsidRPr="00823331">
              <w:rPr>
                <w:i/>
                <w:color w:val="000000" w:themeColor="text1"/>
                <w:sz w:val="20"/>
                <w:szCs w:val="20"/>
                <w:lang w:val="ro-MD"/>
              </w:rPr>
              <w:t>9</w:t>
            </w:r>
          </w:p>
        </w:tc>
        <w:tc>
          <w:tcPr>
            <w:tcW w:w="4499" w:type="dxa"/>
          </w:tcPr>
          <w:p w:rsidR="00781714" w:rsidRPr="00823331" w:rsidRDefault="00781714" w:rsidP="003D0016">
            <w:pPr>
              <w:jc w:val="center"/>
              <w:rPr>
                <w:i/>
                <w:color w:val="000000" w:themeColor="text1"/>
                <w:sz w:val="20"/>
                <w:szCs w:val="20"/>
                <w:lang w:val="ro-MD"/>
              </w:rPr>
            </w:pPr>
            <w:r w:rsidRPr="00823331">
              <w:rPr>
                <w:i/>
                <w:color w:val="000000" w:themeColor="text1"/>
                <w:sz w:val="20"/>
                <w:szCs w:val="20"/>
                <w:lang w:val="ro-MD"/>
              </w:rPr>
              <w:t>10</w:t>
            </w:r>
          </w:p>
        </w:tc>
      </w:tr>
      <w:tr w:rsidR="00823331" w:rsidRPr="00823331" w:rsidTr="00F54ECB">
        <w:tc>
          <w:tcPr>
            <w:tcW w:w="1416" w:type="dxa"/>
          </w:tcPr>
          <w:p w:rsidR="00665BE4" w:rsidRPr="00823331" w:rsidRDefault="001547AA" w:rsidP="005D53D2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1547AA">
              <w:rPr>
                <w:color w:val="000000" w:themeColor="text1"/>
                <w:sz w:val="20"/>
                <w:szCs w:val="20"/>
                <w:lang w:val="ro-RO"/>
              </w:rPr>
              <w:t>Construcţia infrastructurii Punctului provizoriu de trecere a frontierei de stat Leova–Bumbăta</w:t>
            </w:r>
          </w:p>
        </w:tc>
        <w:tc>
          <w:tcPr>
            <w:tcW w:w="994" w:type="dxa"/>
          </w:tcPr>
          <w:p w:rsidR="00665BE4" w:rsidRPr="00823331" w:rsidRDefault="00FB78FC" w:rsidP="005D53D2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823331">
              <w:rPr>
                <w:color w:val="000000" w:themeColor="text1"/>
                <w:sz w:val="20"/>
                <w:szCs w:val="20"/>
                <w:lang w:val="ro-RO"/>
              </w:rPr>
              <w:t>5406,0</w:t>
            </w:r>
          </w:p>
        </w:tc>
        <w:tc>
          <w:tcPr>
            <w:tcW w:w="992" w:type="dxa"/>
          </w:tcPr>
          <w:p w:rsidR="00665BE4" w:rsidRPr="00823331" w:rsidRDefault="007302A8" w:rsidP="005D53D2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823331">
              <w:rPr>
                <w:color w:val="000000" w:themeColor="text1"/>
                <w:sz w:val="20"/>
                <w:szCs w:val="20"/>
                <w:lang w:val="ro-RO"/>
              </w:rPr>
              <w:t>5408,2</w:t>
            </w:r>
          </w:p>
        </w:tc>
        <w:tc>
          <w:tcPr>
            <w:tcW w:w="1181" w:type="dxa"/>
            <w:gridSpan w:val="2"/>
          </w:tcPr>
          <w:p w:rsidR="00665BE4" w:rsidRPr="00823331" w:rsidRDefault="007302A8" w:rsidP="005D53D2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823331">
              <w:rPr>
                <w:color w:val="000000" w:themeColor="text1"/>
                <w:sz w:val="20"/>
                <w:szCs w:val="20"/>
                <w:lang w:val="ro-RO"/>
              </w:rPr>
              <w:t>5408,2</w:t>
            </w:r>
          </w:p>
        </w:tc>
        <w:tc>
          <w:tcPr>
            <w:tcW w:w="709" w:type="dxa"/>
            <w:gridSpan w:val="2"/>
          </w:tcPr>
          <w:p w:rsidR="00665BE4" w:rsidRPr="00823331" w:rsidRDefault="007302A8" w:rsidP="005D53D2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823331">
              <w:rPr>
                <w:color w:val="000000" w:themeColor="text1"/>
                <w:sz w:val="20"/>
                <w:szCs w:val="20"/>
                <w:lang w:val="ro-RO"/>
              </w:rPr>
              <w:t>100,0</w:t>
            </w:r>
          </w:p>
        </w:tc>
        <w:tc>
          <w:tcPr>
            <w:tcW w:w="850" w:type="dxa"/>
          </w:tcPr>
          <w:p w:rsidR="00665BE4" w:rsidRPr="00823331" w:rsidRDefault="007302A8" w:rsidP="005D53D2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823331">
              <w:rPr>
                <w:color w:val="000000" w:themeColor="text1"/>
                <w:sz w:val="20"/>
                <w:szCs w:val="20"/>
                <w:lang w:val="ro-RO"/>
              </w:rPr>
              <w:t>1000,0</w:t>
            </w:r>
          </w:p>
        </w:tc>
        <w:tc>
          <w:tcPr>
            <w:tcW w:w="840" w:type="dxa"/>
          </w:tcPr>
          <w:p w:rsidR="00665BE4" w:rsidRPr="00823331" w:rsidRDefault="007302A8" w:rsidP="005D53D2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823331">
              <w:rPr>
                <w:color w:val="000000" w:themeColor="text1"/>
                <w:sz w:val="20"/>
                <w:szCs w:val="20"/>
                <w:lang w:val="ro-RO"/>
              </w:rPr>
              <w:t>2006,8</w:t>
            </w:r>
          </w:p>
        </w:tc>
        <w:tc>
          <w:tcPr>
            <w:tcW w:w="864" w:type="dxa"/>
            <w:gridSpan w:val="2"/>
          </w:tcPr>
          <w:p w:rsidR="00665BE4" w:rsidRPr="00823331" w:rsidRDefault="007302A8" w:rsidP="005D53D2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823331">
              <w:rPr>
                <w:color w:val="000000" w:themeColor="text1"/>
                <w:sz w:val="20"/>
                <w:szCs w:val="20"/>
                <w:lang w:val="ro-RO"/>
              </w:rPr>
              <w:t>2006,8</w:t>
            </w:r>
          </w:p>
        </w:tc>
        <w:tc>
          <w:tcPr>
            <w:tcW w:w="3673" w:type="dxa"/>
            <w:gridSpan w:val="2"/>
          </w:tcPr>
          <w:p w:rsidR="0041575A" w:rsidRPr="00823331" w:rsidRDefault="0041575A" w:rsidP="0041575A">
            <w:pPr>
              <w:rPr>
                <w:color w:val="000000" w:themeColor="text1"/>
                <w:sz w:val="20"/>
                <w:szCs w:val="20"/>
                <w:lang w:val="ro-MD"/>
              </w:rPr>
            </w:pPr>
            <w:r w:rsidRPr="00823331">
              <w:rPr>
                <w:color w:val="000000" w:themeColor="text1"/>
                <w:sz w:val="20"/>
                <w:szCs w:val="20"/>
                <w:lang w:val="ro-MD"/>
              </w:rPr>
              <w:t xml:space="preserve">Urmare a implementării  Proiectului  (Certificatul de urbanism  nr.52 din 12.09.2022) au fost obținute:  </w:t>
            </w:r>
          </w:p>
          <w:p w:rsidR="0041575A" w:rsidRPr="00823331" w:rsidRDefault="0041575A" w:rsidP="000C4989">
            <w:pPr>
              <w:pStyle w:val="a6"/>
              <w:numPr>
                <w:ilvl w:val="0"/>
                <w:numId w:val="6"/>
              </w:numPr>
              <w:ind w:left="313" w:hanging="284"/>
              <w:jc w:val="both"/>
              <w:rPr>
                <w:color w:val="000000" w:themeColor="text1"/>
                <w:sz w:val="20"/>
                <w:szCs w:val="20"/>
                <w:lang w:val="ro-MD"/>
              </w:rPr>
            </w:pPr>
            <w:r w:rsidRPr="00823331">
              <w:rPr>
                <w:color w:val="000000" w:themeColor="text1"/>
                <w:sz w:val="20"/>
                <w:szCs w:val="20"/>
                <w:lang w:val="ro-MD"/>
              </w:rPr>
              <w:t>Rețele exterioare/traseu de alimentare cu energie electrică, apă potabilă și telefonie a PV Leova Bumbăta, extravilan, construite în baza  Autorizației de construire Nr.25 din 07.09.2023.</w:t>
            </w:r>
          </w:p>
          <w:p w:rsidR="0041575A" w:rsidRPr="00823331" w:rsidRDefault="0041575A" w:rsidP="000C4989">
            <w:pPr>
              <w:pStyle w:val="a6"/>
              <w:numPr>
                <w:ilvl w:val="0"/>
                <w:numId w:val="6"/>
              </w:numPr>
              <w:ind w:left="313" w:hanging="284"/>
              <w:jc w:val="both"/>
              <w:rPr>
                <w:color w:val="000000" w:themeColor="text1"/>
                <w:sz w:val="20"/>
                <w:szCs w:val="20"/>
                <w:lang w:val="ro-MD"/>
              </w:rPr>
            </w:pPr>
            <w:r w:rsidRPr="00823331">
              <w:rPr>
                <w:color w:val="000000" w:themeColor="text1"/>
                <w:sz w:val="20"/>
                <w:szCs w:val="20"/>
                <w:lang w:val="it-IT"/>
              </w:rPr>
              <w:t>Lucrări de construcție și amenajare a punctului de trecere a frontierei de stat Leova-Bumbăta (etapa I)</w:t>
            </w:r>
            <w:r w:rsidRPr="00823331">
              <w:rPr>
                <w:color w:val="000000" w:themeColor="text1"/>
                <w:sz w:val="20"/>
                <w:szCs w:val="20"/>
                <w:lang w:val="ro-MD"/>
              </w:rPr>
              <w:t>, construite în baza Autorizației de construire Nr.20 din 11.09.202</w:t>
            </w:r>
            <w:r w:rsidR="00BA04D0" w:rsidRPr="00823331">
              <w:rPr>
                <w:color w:val="000000" w:themeColor="text1"/>
                <w:sz w:val="20"/>
                <w:szCs w:val="20"/>
                <w:lang w:val="ro-MD"/>
              </w:rPr>
              <w:t>4:</w:t>
            </w:r>
          </w:p>
          <w:p w:rsidR="0041575A" w:rsidRPr="00823331" w:rsidRDefault="00BA04D0" w:rsidP="000C4989">
            <w:pPr>
              <w:jc w:val="both"/>
              <w:rPr>
                <w:color w:val="000000" w:themeColor="text1"/>
                <w:sz w:val="20"/>
                <w:szCs w:val="20"/>
                <w:lang w:val="ro-MD"/>
              </w:rPr>
            </w:pPr>
            <w:r w:rsidRPr="00823331">
              <w:rPr>
                <w:color w:val="000000" w:themeColor="text1"/>
                <w:sz w:val="20"/>
                <w:szCs w:val="20"/>
                <w:lang w:val="ro-MD"/>
              </w:rPr>
              <w:lastRenderedPageBreak/>
              <w:t xml:space="preserve"> </w:t>
            </w:r>
            <w:r w:rsidR="0041575A" w:rsidRPr="00823331">
              <w:rPr>
                <w:color w:val="000000" w:themeColor="text1"/>
                <w:sz w:val="20"/>
                <w:szCs w:val="20"/>
                <w:lang w:val="ro-MD"/>
              </w:rPr>
              <w:t>-Retele de apeduct si canalizare interna  (Blocuri sanitare);</w:t>
            </w:r>
          </w:p>
          <w:p w:rsidR="0041575A" w:rsidRPr="00823331" w:rsidRDefault="00BA04D0" w:rsidP="000C4989">
            <w:pPr>
              <w:ind w:left="44" w:hanging="283"/>
              <w:jc w:val="both"/>
              <w:rPr>
                <w:color w:val="000000" w:themeColor="text1"/>
                <w:sz w:val="20"/>
                <w:szCs w:val="20"/>
                <w:lang w:val="ro-MD"/>
              </w:rPr>
            </w:pPr>
            <w:r w:rsidRPr="00823331">
              <w:rPr>
                <w:color w:val="000000" w:themeColor="text1"/>
                <w:sz w:val="20"/>
                <w:szCs w:val="20"/>
                <w:lang w:val="ro-MD"/>
              </w:rPr>
              <w:t xml:space="preserve">      </w:t>
            </w:r>
            <w:r w:rsidR="0041575A" w:rsidRPr="00823331">
              <w:rPr>
                <w:color w:val="000000" w:themeColor="text1"/>
                <w:sz w:val="20"/>
                <w:szCs w:val="20"/>
                <w:lang w:val="ro-MD"/>
              </w:rPr>
              <w:t xml:space="preserve">- Incalzire ventilare climatizare   (Blocuri sanitare);                                                                              </w:t>
            </w:r>
            <w:r w:rsidRPr="00823331">
              <w:rPr>
                <w:color w:val="000000" w:themeColor="text1"/>
                <w:sz w:val="20"/>
                <w:szCs w:val="20"/>
                <w:lang w:val="ro-MD"/>
              </w:rPr>
              <w:t xml:space="preserve">               </w:t>
            </w:r>
            <w:r w:rsidR="0041575A" w:rsidRPr="00823331">
              <w:rPr>
                <w:color w:val="000000" w:themeColor="text1"/>
                <w:sz w:val="20"/>
                <w:szCs w:val="20"/>
                <w:lang w:val="ro-MD"/>
              </w:rPr>
              <w:t xml:space="preserve">-Semnalizarea de incendiu (SI.SU);                                                                                                      - Containere modulare (Blocuri sanitare), </w:t>
            </w:r>
          </w:p>
          <w:p w:rsidR="0041575A" w:rsidRPr="00823331" w:rsidRDefault="00BA04D0" w:rsidP="000C4989">
            <w:pPr>
              <w:jc w:val="both"/>
              <w:rPr>
                <w:color w:val="000000" w:themeColor="text1"/>
                <w:sz w:val="20"/>
                <w:szCs w:val="20"/>
                <w:lang w:val="ro-MD"/>
              </w:rPr>
            </w:pPr>
            <w:r w:rsidRPr="00823331">
              <w:rPr>
                <w:color w:val="000000" w:themeColor="text1"/>
                <w:sz w:val="20"/>
                <w:szCs w:val="20"/>
                <w:lang w:val="ro-MD"/>
              </w:rPr>
              <w:t xml:space="preserve"> </w:t>
            </w:r>
            <w:r w:rsidR="0041575A" w:rsidRPr="00823331">
              <w:rPr>
                <w:color w:val="000000" w:themeColor="text1"/>
                <w:sz w:val="20"/>
                <w:szCs w:val="20"/>
                <w:lang w:val="ro-MD"/>
              </w:rPr>
              <w:t>- Lucrări de aplicare a marcajului rutier.</w:t>
            </w:r>
          </w:p>
          <w:p w:rsidR="00545F30" w:rsidRPr="00823331" w:rsidRDefault="00545F30" w:rsidP="003D3E9B">
            <w:pPr>
              <w:jc w:val="both"/>
              <w:rPr>
                <w:color w:val="000000" w:themeColor="text1"/>
                <w:sz w:val="20"/>
                <w:szCs w:val="20"/>
                <w:lang w:val="ro-MD"/>
              </w:rPr>
            </w:pPr>
          </w:p>
        </w:tc>
        <w:tc>
          <w:tcPr>
            <w:tcW w:w="4499" w:type="dxa"/>
          </w:tcPr>
          <w:p w:rsidR="009A475E" w:rsidRPr="00823331" w:rsidRDefault="009519C9" w:rsidP="009A475E">
            <w:pPr>
              <w:jc w:val="both"/>
              <w:rPr>
                <w:color w:val="000000" w:themeColor="text1"/>
                <w:sz w:val="20"/>
                <w:szCs w:val="20"/>
                <w:lang w:val="ro-MD"/>
              </w:rPr>
            </w:pPr>
            <w:r w:rsidRPr="009519C9">
              <w:rPr>
                <w:color w:val="000000" w:themeColor="text1"/>
                <w:sz w:val="20"/>
                <w:szCs w:val="20"/>
                <w:lang w:val="ro-MD"/>
              </w:rPr>
              <w:lastRenderedPageBreak/>
              <w:t xml:space="preserve">Întru executarea prevederilor pct.30 al Dispoziției Comisie pentru Situații excepționale nr.28/2022 </w:t>
            </w:r>
            <w:r>
              <w:rPr>
                <w:color w:val="000000" w:themeColor="text1"/>
                <w:sz w:val="20"/>
                <w:szCs w:val="20"/>
                <w:lang w:val="ro-MD"/>
              </w:rPr>
              <w:t xml:space="preserve">a fost implementat proiectul investițional </w:t>
            </w:r>
            <w:r w:rsidRPr="009519C9">
              <w:rPr>
                <w:color w:val="000000" w:themeColor="text1"/>
                <w:sz w:val="20"/>
                <w:szCs w:val="20"/>
                <w:lang w:val="ro-MD"/>
              </w:rPr>
              <w:t>Construcția infrastructurii Punctului de trecere a frontierei de stat Leova-Bumbăta</w:t>
            </w:r>
            <w:r>
              <w:rPr>
                <w:color w:val="000000" w:themeColor="text1"/>
                <w:sz w:val="20"/>
                <w:szCs w:val="20"/>
                <w:lang w:val="ro-MD"/>
              </w:rPr>
              <w:t xml:space="preserve">. </w:t>
            </w:r>
            <w:r w:rsidR="009A475E" w:rsidRPr="00823331">
              <w:rPr>
                <w:color w:val="000000" w:themeColor="text1"/>
                <w:sz w:val="20"/>
                <w:szCs w:val="20"/>
                <w:lang w:val="ro-MD"/>
              </w:rPr>
              <w:t>În</w:t>
            </w:r>
            <w:r>
              <w:rPr>
                <w:color w:val="000000" w:themeColor="text1"/>
                <w:sz w:val="20"/>
                <w:szCs w:val="20"/>
                <w:lang w:val="ro-MD"/>
              </w:rPr>
              <w:t>t</w:t>
            </w:r>
            <w:r w:rsidR="009A475E" w:rsidRPr="00823331">
              <w:rPr>
                <w:color w:val="000000" w:themeColor="text1"/>
                <w:sz w:val="20"/>
                <w:szCs w:val="20"/>
                <w:lang w:val="ro-MD"/>
              </w:rPr>
              <w:t>ru implementarea proiectului pe parcursul perioadei d</w:t>
            </w:r>
            <w:r w:rsidR="00360981" w:rsidRPr="00823331">
              <w:rPr>
                <w:color w:val="000000" w:themeColor="text1"/>
                <w:sz w:val="20"/>
                <w:szCs w:val="20"/>
                <w:lang w:val="ro-MD"/>
              </w:rPr>
              <w:t xml:space="preserve">e </w:t>
            </w:r>
            <w:r w:rsidR="009A475E" w:rsidRPr="00823331">
              <w:rPr>
                <w:color w:val="000000" w:themeColor="text1"/>
                <w:sz w:val="20"/>
                <w:szCs w:val="20"/>
                <w:lang w:val="ro-MD"/>
              </w:rPr>
              <w:t>implementare au fost realizate următoarele obiective:</w:t>
            </w:r>
          </w:p>
          <w:p w:rsidR="009A475E" w:rsidRPr="00823331" w:rsidRDefault="009A475E" w:rsidP="009A475E">
            <w:pPr>
              <w:jc w:val="both"/>
              <w:rPr>
                <w:color w:val="000000" w:themeColor="text1"/>
                <w:sz w:val="20"/>
                <w:szCs w:val="20"/>
                <w:lang w:val="ro-MD"/>
              </w:rPr>
            </w:pPr>
            <w:r w:rsidRPr="00823331">
              <w:rPr>
                <w:color w:val="000000" w:themeColor="text1"/>
                <w:sz w:val="20"/>
                <w:szCs w:val="20"/>
                <w:lang w:val="ro-MD"/>
              </w:rPr>
              <w:t>În anul 2022 în sumă de 424,2 mii lei, pentru:</w:t>
            </w:r>
          </w:p>
          <w:p w:rsidR="009A475E" w:rsidRPr="00823331" w:rsidRDefault="009A475E" w:rsidP="009A475E">
            <w:pPr>
              <w:jc w:val="both"/>
              <w:rPr>
                <w:color w:val="000000" w:themeColor="text1"/>
                <w:sz w:val="20"/>
                <w:szCs w:val="20"/>
                <w:lang w:val="ro-MD"/>
              </w:rPr>
            </w:pPr>
            <w:r w:rsidRPr="00823331">
              <w:rPr>
                <w:color w:val="000000" w:themeColor="text1"/>
                <w:sz w:val="20"/>
                <w:szCs w:val="20"/>
                <w:lang w:val="ro-MD"/>
              </w:rPr>
              <w:t>a) servicii de proiectare a obiectivului ,,Lucrări de construcție și amenajare a punctului de trecere a frontierei de stat Leova-Bumbăta (etapa I), conform contractului nr.172 Sv din 29.09.2022” – 197,2 mii lei;</w:t>
            </w:r>
          </w:p>
          <w:p w:rsidR="009A475E" w:rsidRPr="00823331" w:rsidRDefault="009A475E" w:rsidP="009A475E">
            <w:pPr>
              <w:jc w:val="both"/>
              <w:rPr>
                <w:color w:val="000000" w:themeColor="text1"/>
                <w:sz w:val="20"/>
                <w:szCs w:val="20"/>
                <w:lang w:val="ro-MD"/>
              </w:rPr>
            </w:pPr>
            <w:r w:rsidRPr="00823331">
              <w:rPr>
                <w:color w:val="000000" w:themeColor="text1"/>
                <w:sz w:val="20"/>
                <w:szCs w:val="20"/>
                <w:lang w:val="ro-MD"/>
              </w:rPr>
              <w:t xml:space="preserve">  </w:t>
            </w:r>
          </w:p>
          <w:p w:rsidR="0057397D" w:rsidRPr="00823331" w:rsidRDefault="009A475E" w:rsidP="009A475E">
            <w:pPr>
              <w:jc w:val="both"/>
              <w:rPr>
                <w:color w:val="000000" w:themeColor="text1"/>
                <w:sz w:val="20"/>
                <w:szCs w:val="20"/>
                <w:lang w:val="ro-MD"/>
              </w:rPr>
            </w:pPr>
            <w:r w:rsidRPr="00823331">
              <w:rPr>
                <w:color w:val="000000" w:themeColor="text1"/>
                <w:sz w:val="20"/>
                <w:szCs w:val="20"/>
                <w:lang w:val="ro-MD"/>
              </w:rPr>
              <w:lastRenderedPageBreak/>
              <w:t>b) servicii de proiectare a rețelelor de alimentare cu energia electrică, apă potabilă și telefonie (etapa II) conform contractului nr.32 SV din 07.12.2022 – 227,0 mii lei.</w:t>
            </w:r>
          </w:p>
          <w:p w:rsidR="009A475E" w:rsidRPr="00823331" w:rsidRDefault="009A475E" w:rsidP="009A475E">
            <w:pPr>
              <w:jc w:val="both"/>
              <w:rPr>
                <w:color w:val="000000" w:themeColor="text1"/>
                <w:sz w:val="20"/>
                <w:szCs w:val="20"/>
                <w:lang w:val="ro-MD"/>
              </w:rPr>
            </w:pPr>
            <w:r w:rsidRPr="00823331">
              <w:rPr>
                <w:color w:val="000000" w:themeColor="text1"/>
                <w:sz w:val="20"/>
                <w:szCs w:val="20"/>
                <w:lang w:val="ro-MD"/>
              </w:rPr>
              <w:t>În anul 2023 în sumă de 2977,2 mii lei, pentru:</w:t>
            </w:r>
          </w:p>
          <w:p w:rsidR="00665BE4" w:rsidRPr="00823331" w:rsidRDefault="00665BE4" w:rsidP="001D7D55">
            <w:pPr>
              <w:jc w:val="both"/>
              <w:rPr>
                <w:color w:val="000000" w:themeColor="text1"/>
                <w:sz w:val="20"/>
                <w:szCs w:val="20"/>
                <w:lang w:val="ro-MD"/>
              </w:rPr>
            </w:pPr>
            <w:r w:rsidRPr="00823331">
              <w:rPr>
                <w:color w:val="000000" w:themeColor="text1"/>
                <w:sz w:val="20"/>
                <w:szCs w:val="20"/>
                <w:lang w:val="ro-MD"/>
              </w:rPr>
              <w:t>- Servicii de supraveghere de autor a lucrărilor de construcție a rețelelor de alimentare cu energie electrică</w:t>
            </w:r>
            <w:r w:rsidR="007059CD" w:rsidRPr="00823331">
              <w:rPr>
                <w:color w:val="000000" w:themeColor="text1"/>
                <w:sz w:val="20"/>
                <w:szCs w:val="20"/>
                <w:lang w:val="ro-MD"/>
              </w:rPr>
              <w:t>, apă potabilă</w:t>
            </w:r>
            <w:r w:rsidRPr="00823331">
              <w:rPr>
                <w:color w:val="000000" w:themeColor="text1"/>
                <w:sz w:val="20"/>
                <w:szCs w:val="20"/>
                <w:lang w:val="ro-MD"/>
              </w:rPr>
              <w:t xml:space="preserve"> și telecomunicații;</w:t>
            </w:r>
          </w:p>
          <w:p w:rsidR="00CF146A" w:rsidRPr="00823331" w:rsidRDefault="00665BE4" w:rsidP="001D7D55">
            <w:pPr>
              <w:jc w:val="both"/>
              <w:rPr>
                <w:color w:val="000000" w:themeColor="text1"/>
                <w:sz w:val="20"/>
                <w:szCs w:val="20"/>
                <w:lang w:val="ro-MD"/>
              </w:rPr>
            </w:pPr>
            <w:r w:rsidRPr="00823331">
              <w:rPr>
                <w:color w:val="000000" w:themeColor="text1"/>
                <w:sz w:val="20"/>
                <w:szCs w:val="20"/>
                <w:lang w:val="ro-MD"/>
              </w:rPr>
              <w:t xml:space="preserve">-Servicii de supraveghere </w:t>
            </w:r>
            <w:r w:rsidR="007059CD" w:rsidRPr="00823331">
              <w:rPr>
                <w:color w:val="000000" w:themeColor="text1"/>
                <w:sz w:val="20"/>
                <w:szCs w:val="20"/>
                <w:lang w:val="ro-MD"/>
              </w:rPr>
              <w:t>tehnică</w:t>
            </w:r>
            <w:r w:rsidRPr="00823331">
              <w:rPr>
                <w:color w:val="000000" w:themeColor="text1"/>
                <w:sz w:val="20"/>
                <w:szCs w:val="20"/>
                <w:lang w:val="ro-MD"/>
              </w:rPr>
              <w:t xml:space="preserve"> a lucrărilor de construcție a rețelelei de alimentare cu </w:t>
            </w:r>
            <w:r w:rsidR="007059CD" w:rsidRPr="00823331">
              <w:rPr>
                <w:color w:val="000000" w:themeColor="text1"/>
                <w:sz w:val="20"/>
                <w:szCs w:val="20"/>
                <w:lang w:val="ro-MD"/>
              </w:rPr>
              <w:t xml:space="preserve">energie electrică, </w:t>
            </w:r>
            <w:r w:rsidRPr="00823331">
              <w:rPr>
                <w:color w:val="000000" w:themeColor="text1"/>
                <w:sz w:val="20"/>
                <w:szCs w:val="20"/>
                <w:lang w:val="ro-MD"/>
              </w:rPr>
              <w:t>apă potabilă</w:t>
            </w:r>
            <w:r w:rsidR="007059CD" w:rsidRPr="00823331">
              <w:rPr>
                <w:color w:val="000000" w:themeColor="text1"/>
                <w:sz w:val="20"/>
                <w:szCs w:val="20"/>
                <w:lang w:val="ro-MD"/>
              </w:rPr>
              <w:t>, telecomunicații</w:t>
            </w:r>
            <w:r w:rsidRPr="00823331">
              <w:rPr>
                <w:color w:val="000000" w:themeColor="text1"/>
                <w:sz w:val="20"/>
                <w:szCs w:val="20"/>
                <w:lang w:val="ro-MD"/>
              </w:rPr>
              <w:t>;</w:t>
            </w:r>
          </w:p>
          <w:p w:rsidR="00665BE4" w:rsidRPr="00823331" w:rsidRDefault="0031465F" w:rsidP="001D7D55">
            <w:pPr>
              <w:jc w:val="both"/>
              <w:rPr>
                <w:color w:val="000000" w:themeColor="text1"/>
                <w:sz w:val="20"/>
                <w:szCs w:val="20"/>
                <w:lang w:val="ro-MD"/>
              </w:rPr>
            </w:pPr>
            <w:r w:rsidRPr="00823331">
              <w:rPr>
                <w:color w:val="000000" w:themeColor="text1"/>
                <w:sz w:val="20"/>
                <w:szCs w:val="20"/>
                <w:lang w:val="ro-MD"/>
              </w:rPr>
              <w:t xml:space="preserve"> </w:t>
            </w:r>
            <w:r w:rsidR="00665BE4" w:rsidRPr="00823331">
              <w:rPr>
                <w:color w:val="000000" w:themeColor="text1"/>
                <w:sz w:val="20"/>
                <w:szCs w:val="20"/>
                <w:lang w:val="ro-MD"/>
              </w:rPr>
              <w:t>-Obținerea Autorizațiilor de amplasare a rețelelor în zona de protecție a drumului</w:t>
            </w:r>
            <w:r w:rsidR="007059CD" w:rsidRPr="00823331">
              <w:rPr>
                <w:color w:val="000000" w:themeColor="text1"/>
                <w:sz w:val="20"/>
                <w:szCs w:val="20"/>
                <w:lang w:val="ro-MD"/>
              </w:rPr>
              <w:t xml:space="preserve"> (energie electrică, apă potabilă, telecomunicații)</w:t>
            </w:r>
            <w:r w:rsidR="00665BE4" w:rsidRPr="00823331">
              <w:rPr>
                <w:color w:val="000000" w:themeColor="text1"/>
                <w:sz w:val="20"/>
                <w:szCs w:val="20"/>
                <w:lang w:val="ro-MD"/>
              </w:rPr>
              <w:t>;</w:t>
            </w:r>
          </w:p>
          <w:p w:rsidR="007059CD" w:rsidRPr="00823331" w:rsidRDefault="007059CD" w:rsidP="001D7D55">
            <w:pPr>
              <w:jc w:val="both"/>
              <w:rPr>
                <w:color w:val="000000" w:themeColor="text1"/>
                <w:sz w:val="20"/>
                <w:szCs w:val="20"/>
                <w:lang w:val="ro-MD"/>
              </w:rPr>
            </w:pPr>
            <w:r w:rsidRPr="00823331">
              <w:rPr>
                <w:color w:val="000000" w:themeColor="text1"/>
                <w:sz w:val="20"/>
                <w:szCs w:val="20"/>
                <w:lang w:val="ro-MD"/>
              </w:rPr>
              <w:t>-Obținerea Avizului cu privire la permisiunea executării lucrărilor de construcție în zona de circulație a transportlui(energie electrică, apă potabilă, telecomunicații);</w:t>
            </w:r>
          </w:p>
          <w:p w:rsidR="00665BE4" w:rsidRPr="00823331" w:rsidRDefault="00665BE4" w:rsidP="001D7D55">
            <w:pPr>
              <w:jc w:val="both"/>
              <w:rPr>
                <w:color w:val="000000" w:themeColor="text1"/>
                <w:sz w:val="20"/>
                <w:szCs w:val="20"/>
                <w:lang w:val="ro-MD"/>
              </w:rPr>
            </w:pPr>
            <w:r w:rsidRPr="00823331">
              <w:rPr>
                <w:color w:val="000000" w:themeColor="text1"/>
                <w:sz w:val="20"/>
                <w:szCs w:val="20"/>
                <w:lang w:val="ro-MD"/>
              </w:rPr>
              <w:t>-Lucrări Topografice</w:t>
            </w:r>
            <w:r w:rsidR="007059CD" w:rsidRPr="00823331">
              <w:rPr>
                <w:color w:val="000000" w:themeColor="text1"/>
                <w:sz w:val="20"/>
                <w:szCs w:val="20"/>
                <w:lang w:val="ro-MD"/>
              </w:rPr>
              <w:t>(energie electrică, apă potabilă, telecomunicații);</w:t>
            </w:r>
            <w:r w:rsidRPr="00823331">
              <w:rPr>
                <w:color w:val="000000" w:themeColor="text1"/>
                <w:sz w:val="20"/>
                <w:szCs w:val="20"/>
                <w:lang w:val="ro-MD"/>
              </w:rPr>
              <w:t xml:space="preserve"> </w:t>
            </w:r>
          </w:p>
          <w:p w:rsidR="00665BE4" w:rsidRDefault="00665BE4" w:rsidP="001D7D55">
            <w:pPr>
              <w:jc w:val="both"/>
              <w:rPr>
                <w:color w:val="000000" w:themeColor="text1"/>
                <w:sz w:val="20"/>
                <w:szCs w:val="20"/>
                <w:lang w:val="ro-MD"/>
              </w:rPr>
            </w:pPr>
            <w:r w:rsidRPr="00823331">
              <w:rPr>
                <w:color w:val="000000" w:themeColor="text1"/>
                <w:sz w:val="20"/>
                <w:szCs w:val="20"/>
                <w:lang w:val="ro-MD"/>
              </w:rPr>
              <w:t>-Lucrări de construcție a rețelelor de alimentare cu energie electrică</w:t>
            </w:r>
            <w:r w:rsidR="007059CD" w:rsidRPr="00823331">
              <w:rPr>
                <w:color w:val="000000" w:themeColor="text1"/>
                <w:sz w:val="20"/>
                <w:szCs w:val="20"/>
                <w:lang w:val="ro-MD"/>
              </w:rPr>
              <w:t>, apă potabilă, telecomunicații).</w:t>
            </w:r>
          </w:p>
          <w:p w:rsidR="00823331" w:rsidRPr="00823331" w:rsidRDefault="00823331" w:rsidP="001D7D55">
            <w:pPr>
              <w:jc w:val="both"/>
              <w:rPr>
                <w:color w:val="000000" w:themeColor="text1"/>
                <w:sz w:val="20"/>
                <w:szCs w:val="20"/>
                <w:lang w:val="ro-MD"/>
              </w:rPr>
            </w:pPr>
          </w:p>
          <w:p w:rsidR="009A475E" w:rsidRPr="00823331" w:rsidRDefault="009A475E" w:rsidP="001D7D55">
            <w:pPr>
              <w:jc w:val="both"/>
              <w:rPr>
                <w:color w:val="000000" w:themeColor="text1"/>
                <w:sz w:val="20"/>
                <w:szCs w:val="20"/>
                <w:lang w:val="ro-MD"/>
              </w:rPr>
            </w:pPr>
            <w:r w:rsidRPr="00823331">
              <w:rPr>
                <w:color w:val="000000" w:themeColor="text1"/>
                <w:sz w:val="20"/>
                <w:szCs w:val="20"/>
                <w:lang w:val="ro-MD"/>
              </w:rPr>
              <w:t xml:space="preserve">În anul 2024 în sumă de </w:t>
            </w:r>
            <w:r w:rsidR="00360981" w:rsidRPr="00823331">
              <w:rPr>
                <w:color w:val="000000" w:themeColor="text1"/>
                <w:sz w:val="20"/>
                <w:szCs w:val="20"/>
                <w:lang w:val="ro-MD"/>
              </w:rPr>
              <w:t>2006,8 mii l</w:t>
            </w:r>
            <w:r w:rsidR="005B6121" w:rsidRPr="00823331">
              <w:rPr>
                <w:color w:val="000000" w:themeColor="text1"/>
                <w:sz w:val="20"/>
                <w:szCs w:val="20"/>
                <w:lang w:val="ro-MD"/>
              </w:rPr>
              <w:t>ei, pentru.</w:t>
            </w:r>
          </w:p>
          <w:p w:rsidR="005B6121" w:rsidRPr="00823331" w:rsidRDefault="005B6121" w:rsidP="001D7D55">
            <w:pPr>
              <w:jc w:val="both"/>
              <w:rPr>
                <w:color w:val="000000" w:themeColor="text1"/>
                <w:sz w:val="20"/>
                <w:szCs w:val="20"/>
                <w:lang w:val="ro-MD"/>
              </w:rPr>
            </w:pPr>
            <w:r w:rsidRPr="00823331">
              <w:rPr>
                <w:color w:val="000000" w:themeColor="text1"/>
                <w:sz w:val="20"/>
                <w:szCs w:val="20"/>
                <w:lang w:val="ro-MD"/>
              </w:rPr>
              <w:t>-Lucrări de aplicare a marcajului rutier la PV Leova-Bumbăta;</w:t>
            </w:r>
          </w:p>
          <w:p w:rsidR="005B6121" w:rsidRPr="00823331" w:rsidRDefault="005B6121" w:rsidP="001D7D55">
            <w:pPr>
              <w:jc w:val="both"/>
              <w:rPr>
                <w:color w:val="000000" w:themeColor="text1"/>
                <w:sz w:val="20"/>
                <w:szCs w:val="20"/>
                <w:lang w:val="ro-MD"/>
              </w:rPr>
            </w:pPr>
            <w:r w:rsidRPr="00823331">
              <w:rPr>
                <w:color w:val="000000" w:themeColor="text1"/>
                <w:sz w:val="20"/>
                <w:szCs w:val="20"/>
                <w:lang w:val="ro-MD"/>
              </w:rPr>
              <w:t>-Servcii de supraveghere tehnică</w:t>
            </w:r>
            <w:r w:rsidR="00BA04D0" w:rsidRPr="00823331">
              <w:rPr>
                <w:color w:val="000000" w:themeColor="text1"/>
                <w:sz w:val="20"/>
                <w:szCs w:val="20"/>
                <w:lang w:val="ro-MD"/>
              </w:rPr>
              <w:t xml:space="preserve"> </w:t>
            </w:r>
            <w:r w:rsidRPr="00823331">
              <w:rPr>
                <w:color w:val="000000" w:themeColor="text1"/>
                <w:sz w:val="20"/>
                <w:szCs w:val="20"/>
                <w:lang w:val="ro-MD"/>
              </w:rPr>
              <w:t>a lucrărilor de construcție și amenajare a punctului  de trecerea frontierei de stat Leova-Bumbăta,</w:t>
            </w:r>
          </w:p>
          <w:p w:rsidR="00BA04D0" w:rsidRPr="00823331" w:rsidRDefault="00BA04D0" w:rsidP="001D7D55">
            <w:pPr>
              <w:jc w:val="both"/>
              <w:rPr>
                <w:color w:val="000000" w:themeColor="text1"/>
                <w:sz w:val="20"/>
                <w:szCs w:val="20"/>
                <w:lang w:val="ro-MD"/>
              </w:rPr>
            </w:pPr>
            <w:r w:rsidRPr="00823331">
              <w:rPr>
                <w:color w:val="000000" w:themeColor="text1"/>
                <w:sz w:val="20"/>
                <w:szCs w:val="20"/>
                <w:lang w:val="ro-MD"/>
              </w:rPr>
              <w:t>- Servicii de supraveghere de autor la obiectivul lucrări de construcție și amenajare a punctului de trecere a frontierei de stat Leova-Bumbăta.</w:t>
            </w:r>
          </w:p>
          <w:p w:rsidR="005B6121" w:rsidRPr="00823331" w:rsidRDefault="005B6121" w:rsidP="001D7D55">
            <w:pPr>
              <w:jc w:val="both"/>
              <w:rPr>
                <w:color w:val="000000" w:themeColor="text1"/>
                <w:sz w:val="20"/>
                <w:szCs w:val="20"/>
                <w:lang w:val="ro-MD"/>
              </w:rPr>
            </w:pPr>
            <w:r w:rsidRPr="00823331">
              <w:rPr>
                <w:color w:val="000000" w:themeColor="text1"/>
                <w:sz w:val="20"/>
                <w:szCs w:val="20"/>
                <w:lang w:val="ro-MD"/>
              </w:rPr>
              <w:t>- Lucrări de construcție și amenajare a punctului de trecere a frontierei de stat Leova-Bumbăta;</w:t>
            </w:r>
          </w:p>
          <w:p w:rsidR="00665BE4" w:rsidRPr="00823331" w:rsidRDefault="00665BE4" w:rsidP="00BA04D0">
            <w:pPr>
              <w:jc w:val="both"/>
              <w:rPr>
                <w:color w:val="000000" w:themeColor="text1"/>
                <w:sz w:val="20"/>
                <w:szCs w:val="20"/>
                <w:lang w:val="ro-MD"/>
              </w:rPr>
            </w:pPr>
          </w:p>
        </w:tc>
      </w:tr>
      <w:tr w:rsidR="00823331" w:rsidRPr="00823331" w:rsidTr="00F54ECB">
        <w:tc>
          <w:tcPr>
            <w:tcW w:w="1416" w:type="dxa"/>
          </w:tcPr>
          <w:p w:rsidR="00302341" w:rsidRPr="00823331" w:rsidRDefault="001547AA" w:rsidP="005D53D2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1547AA">
              <w:rPr>
                <w:color w:val="000000" w:themeColor="text1"/>
                <w:sz w:val="20"/>
                <w:szCs w:val="20"/>
                <w:lang w:val="ro-RO"/>
              </w:rPr>
              <w:lastRenderedPageBreak/>
              <w:t xml:space="preserve">Reconstrucţia zonei de control vamal şi construcţia sistemului de scanare la Postul vamal Giurgiuleşti, </w:t>
            </w:r>
            <w:r w:rsidRPr="001547AA">
              <w:rPr>
                <w:color w:val="000000" w:themeColor="text1"/>
                <w:sz w:val="20"/>
                <w:szCs w:val="20"/>
                <w:lang w:val="ro-RO"/>
              </w:rPr>
              <w:lastRenderedPageBreak/>
              <w:t xml:space="preserve">r.Cahul </w:t>
            </w:r>
            <w:r w:rsidR="001A63FF" w:rsidRPr="00823331">
              <w:rPr>
                <w:color w:val="000000" w:themeColor="text1"/>
                <w:sz w:val="20"/>
                <w:szCs w:val="20"/>
                <w:lang w:val="ro-RO"/>
              </w:rPr>
              <w:t>(cu finanțare  din Grant)</w:t>
            </w:r>
          </w:p>
        </w:tc>
        <w:tc>
          <w:tcPr>
            <w:tcW w:w="994" w:type="dxa"/>
          </w:tcPr>
          <w:p w:rsidR="00302341" w:rsidRPr="00823331" w:rsidRDefault="00FC387E" w:rsidP="005D53D2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823331">
              <w:rPr>
                <w:color w:val="000000" w:themeColor="text1"/>
                <w:sz w:val="20"/>
                <w:szCs w:val="20"/>
                <w:lang w:val="ro-RO"/>
              </w:rPr>
              <w:lastRenderedPageBreak/>
              <w:t>39902,4</w:t>
            </w:r>
          </w:p>
        </w:tc>
        <w:tc>
          <w:tcPr>
            <w:tcW w:w="992" w:type="dxa"/>
          </w:tcPr>
          <w:p w:rsidR="00302341" w:rsidRPr="00823331" w:rsidRDefault="00FC387E" w:rsidP="005D53D2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823331">
              <w:rPr>
                <w:color w:val="000000" w:themeColor="text1"/>
                <w:sz w:val="20"/>
                <w:szCs w:val="20"/>
                <w:lang w:val="ro-RO"/>
              </w:rPr>
              <w:t>39902,4</w:t>
            </w:r>
          </w:p>
        </w:tc>
        <w:tc>
          <w:tcPr>
            <w:tcW w:w="1181" w:type="dxa"/>
            <w:gridSpan w:val="2"/>
          </w:tcPr>
          <w:p w:rsidR="00302341" w:rsidRPr="00823331" w:rsidRDefault="00FC387E" w:rsidP="005D53D2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823331">
              <w:rPr>
                <w:color w:val="000000" w:themeColor="text1"/>
                <w:sz w:val="20"/>
                <w:szCs w:val="20"/>
                <w:lang w:val="ro-RO"/>
              </w:rPr>
              <w:t>148,3</w:t>
            </w:r>
          </w:p>
        </w:tc>
        <w:tc>
          <w:tcPr>
            <w:tcW w:w="709" w:type="dxa"/>
            <w:gridSpan w:val="2"/>
          </w:tcPr>
          <w:p w:rsidR="00302341" w:rsidRPr="00823331" w:rsidRDefault="00FC387E" w:rsidP="005D53D2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823331">
              <w:rPr>
                <w:color w:val="000000" w:themeColor="text1"/>
                <w:sz w:val="20"/>
                <w:szCs w:val="20"/>
                <w:lang w:val="ro-RO"/>
              </w:rPr>
              <w:t>37,2</w:t>
            </w:r>
          </w:p>
        </w:tc>
        <w:tc>
          <w:tcPr>
            <w:tcW w:w="850" w:type="dxa"/>
          </w:tcPr>
          <w:p w:rsidR="00302341" w:rsidRPr="00823331" w:rsidRDefault="00F754CB" w:rsidP="005D53D2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823331">
              <w:rPr>
                <w:color w:val="000000" w:themeColor="text1"/>
                <w:sz w:val="20"/>
                <w:szCs w:val="20"/>
                <w:lang w:val="ro-RO"/>
              </w:rPr>
              <w:t>1000,0</w:t>
            </w:r>
          </w:p>
        </w:tc>
        <w:tc>
          <w:tcPr>
            <w:tcW w:w="840" w:type="dxa"/>
          </w:tcPr>
          <w:p w:rsidR="00302341" w:rsidRPr="00823331" w:rsidRDefault="00F754CB" w:rsidP="005D53D2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823331">
              <w:rPr>
                <w:color w:val="000000" w:themeColor="text1"/>
                <w:sz w:val="20"/>
                <w:szCs w:val="20"/>
                <w:lang w:val="ro-RO"/>
              </w:rPr>
              <w:t>148,4</w:t>
            </w:r>
          </w:p>
        </w:tc>
        <w:tc>
          <w:tcPr>
            <w:tcW w:w="864" w:type="dxa"/>
            <w:gridSpan w:val="2"/>
          </w:tcPr>
          <w:p w:rsidR="00302341" w:rsidRPr="00823331" w:rsidRDefault="00F754CB" w:rsidP="005D53D2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823331">
              <w:rPr>
                <w:color w:val="000000" w:themeColor="text1"/>
                <w:sz w:val="20"/>
                <w:szCs w:val="20"/>
                <w:lang w:val="ro-RO"/>
              </w:rPr>
              <w:t>148,3</w:t>
            </w:r>
          </w:p>
        </w:tc>
        <w:tc>
          <w:tcPr>
            <w:tcW w:w="3673" w:type="dxa"/>
            <w:gridSpan w:val="2"/>
          </w:tcPr>
          <w:p w:rsidR="00302341" w:rsidRPr="00823331" w:rsidRDefault="005A2124" w:rsidP="009B2DD3">
            <w:pPr>
              <w:jc w:val="both"/>
              <w:rPr>
                <w:color w:val="000000" w:themeColor="text1"/>
                <w:sz w:val="20"/>
                <w:szCs w:val="20"/>
                <w:lang w:val="ro-MD"/>
              </w:rPr>
            </w:pPr>
            <w:r w:rsidRPr="00823331">
              <w:rPr>
                <w:color w:val="000000" w:themeColor="text1"/>
                <w:sz w:val="20"/>
                <w:szCs w:val="20"/>
                <w:lang w:val="ro-MD"/>
              </w:rPr>
              <w:t>Urmare a implementării proiectului de dezvoltare a infrastructurii Zonei de Control Vamal Giurgiulești pe parcursul anului 2024  s-a obținut primul livrabil inclus in formularul de aplicare și anume proiectul de execuție pentru lucrările ce urmează a fi realizate.</w:t>
            </w:r>
          </w:p>
        </w:tc>
        <w:tc>
          <w:tcPr>
            <w:tcW w:w="4499" w:type="dxa"/>
          </w:tcPr>
          <w:p w:rsidR="005A2124" w:rsidRPr="00823331" w:rsidRDefault="005A2124" w:rsidP="005A2124">
            <w:pPr>
              <w:jc w:val="both"/>
              <w:rPr>
                <w:color w:val="000000" w:themeColor="text1"/>
                <w:sz w:val="20"/>
                <w:szCs w:val="20"/>
                <w:lang w:val="ro-MD"/>
              </w:rPr>
            </w:pPr>
            <w:r w:rsidRPr="00823331">
              <w:rPr>
                <w:color w:val="000000" w:themeColor="text1"/>
                <w:sz w:val="20"/>
                <w:szCs w:val="20"/>
                <w:lang w:val="ro-MD"/>
              </w:rPr>
              <w:t>Pe parcursul anului 2024 contractul pentru ajustarea proiectului de execuție ZCV Giurgiulești a fost finalizat. Setul de documente tehnice a fost prezentat.</w:t>
            </w:r>
          </w:p>
          <w:p w:rsidR="00302341" w:rsidRPr="00823331" w:rsidRDefault="005A2124" w:rsidP="005A2124">
            <w:pPr>
              <w:jc w:val="both"/>
              <w:rPr>
                <w:color w:val="000000" w:themeColor="text1"/>
                <w:sz w:val="20"/>
                <w:szCs w:val="20"/>
                <w:lang w:val="ro-MD"/>
              </w:rPr>
            </w:pPr>
            <w:r w:rsidRPr="00823331">
              <w:rPr>
                <w:color w:val="000000" w:themeColor="text1"/>
                <w:sz w:val="20"/>
                <w:szCs w:val="20"/>
                <w:lang w:val="ro-MD"/>
              </w:rPr>
              <w:t>Totodată a fost obținut  ce</w:t>
            </w:r>
            <w:r w:rsidR="00F54ECB">
              <w:rPr>
                <w:color w:val="000000" w:themeColor="text1"/>
                <w:sz w:val="20"/>
                <w:szCs w:val="20"/>
                <w:lang w:val="ro-MD"/>
              </w:rPr>
              <w:t xml:space="preserve">rtificatul de urbanism nr.9 din </w:t>
            </w:r>
            <w:r w:rsidRPr="00823331">
              <w:rPr>
                <w:color w:val="000000" w:themeColor="text1"/>
                <w:sz w:val="20"/>
                <w:szCs w:val="20"/>
                <w:lang w:val="ro-MD"/>
              </w:rPr>
              <w:t xml:space="preserve">03.09.2024 pentru resistematizarea și reamenajarea ZCV, forarea sondei arteziene. A fost obținut avizul sanitar și avizul de mediu pentru </w:t>
            </w:r>
            <w:r w:rsidRPr="00823331">
              <w:rPr>
                <w:color w:val="000000" w:themeColor="text1"/>
                <w:sz w:val="20"/>
                <w:szCs w:val="20"/>
                <w:lang w:val="ro-MD"/>
              </w:rPr>
              <w:lastRenderedPageBreak/>
              <w:t xml:space="preserve">lucrările ce urmează a fi executate începând cu anul 2025.  </w:t>
            </w:r>
          </w:p>
        </w:tc>
      </w:tr>
      <w:tr w:rsidR="00823331" w:rsidRPr="00823331" w:rsidTr="00F54ECB">
        <w:trPr>
          <w:trHeight w:val="2542"/>
        </w:trPr>
        <w:tc>
          <w:tcPr>
            <w:tcW w:w="1416" w:type="dxa"/>
          </w:tcPr>
          <w:p w:rsidR="00302341" w:rsidRPr="00823331" w:rsidRDefault="00302341" w:rsidP="005D53D2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823331">
              <w:rPr>
                <w:color w:val="000000" w:themeColor="text1"/>
                <w:sz w:val="20"/>
                <w:szCs w:val="20"/>
                <w:lang w:val="ro-RO"/>
              </w:rPr>
              <w:lastRenderedPageBreak/>
              <w:t>Reconstructia sectorului marfar al Postului Vamal Leuseni, r. Hancesti</w:t>
            </w:r>
            <w:r w:rsidR="00E03E44">
              <w:rPr>
                <w:color w:val="000000" w:themeColor="text1"/>
                <w:sz w:val="20"/>
                <w:szCs w:val="20"/>
                <w:lang w:val="ro-RO"/>
              </w:rPr>
              <w:t>(c</w:t>
            </w:r>
            <w:r w:rsidR="001A63FF" w:rsidRPr="00823331">
              <w:rPr>
                <w:color w:val="000000" w:themeColor="text1"/>
                <w:sz w:val="20"/>
                <w:szCs w:val="20"/>
                <w:lang w:val="ro-RO"/>
              </w:rPr>
              <w:t>u finanțare din grant)</w:t>
            </w:r>
          </w:p>
        </w:tc>
        <w:tc>
          <w:tcPr>
            <w:tcW w:w="994" w:type="dxa"/>
          </w:tcPr>
          <w:p w:rsidR="00302341" w:rsidRPr="00823331" w:rsidRDefault="00FC387E" w:rsidP="005D53D2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823331">
              <w:rPr>
                <w:color w:val="000000" w:themeColor="text1"/>
                <w:sz w:val="20"/>
                <w:szCs w:val="20"/>
                <w:lang w:val="ro-RO"/>
              </w:rPr>
              <w:t>70584,7</w:t>
            </w:r>
          </w:p>
        </w:tc>
        <w:tc>
          <w:tcPr>
            <w:tcW w:w="992" w:type="dxa"/>
          </w:tcPr>
          <w:p w:rsidR="00302341" w:rsidRPr="00823331" w:rsidRDefault="00FC387E" w:rsidP="005D53D2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823331">
              <w:rPr>
                <w:color w:val="000000" w:themeColor="text1"/>
                <w:sz w:val="20"/>
                <w:szCs w:val="20"/>
                <w:lang w:val="ro-RO"/>
              </w:rPr>
              <w:t>70584,7</w:t>
            </w:r>
          </w:p>
        </w:tc>
        <w:tc>
          <w:tcPr>
            <w:tcW w:w="1181" w:type="dxa"/>
            <w:gridSpan w:val="2"/>
          </w:tcPr>
          <w:p w:rsidR="00302341" w:rsidRPr="00823331" w:rsidRDefault="00FC387E" w:rsidP="005D53D2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823331">
              <w:rPr>
                <w:color w:val="000000" w:themeColor="text1"/>
                <w:sz w:val="20"/>
                <w:szCs w:val="20"/>
                <w:lang w:val="ro-RO"/>
              </w:rPr>
              <w:t>-</w:t>
            </w:r>
          </w:p>
        </w:tc>
        <w:tc>
          <w:tcPr>
            <w:tcW w:w="709" w:type="dxa"/>
            <w:gridSpan w:val="2"/>
          </w:tcPr>
          <w:p w:rsidR="00302341" w:rsidRPr="00823331" w:rsidRDefault="00FC387E" w:rsidP="005D53D2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823331">
              <w:rPr>
                <w:color w:val="000000" w:themeColor="text1"/>
                <w:sz w:val="20"/>
                <w:szCs w:val="20"/>
                <w:lang w:val="ro-RO"/>
              </w:rPr>
              <w:t>-</w:t>
            </w:r>
          </w:p>
        </w:tc>
        <w:tc>
          <w:tcPr>
            <w:tcW w:w="850" w:type="dxa"/>
          </w:tcPr>
          <w:p w:rsidR="00302341" w:rsidRPr="00823331" w:rsidRDefault="00F754CB" w:rsidP="005D53D2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823331">
              <w:rPr>
                <w:color w:val="000000" w:themeColor="text1"/>
                <w:sz w:val="20"/>
                <w:szCs w:val="20"/>
                <w:lang w:val="ro-RO"/>
              </w:rPr>
              <w:t>1000,0</w:t>
            </w:r>
          </w:p>
        </w:tc>
        <w:tc>
          <w:tcPr>
            <w:tcW w:w="840" w:type="dxa"/>
          </w:tcPr>
          <w:p w:rsidR="00302341" w:rsidRPr="00823331" w:rsidRDefault="00302341" w:rsidP="005D53D2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864" w:type="dxa"/>
            <w:gridSpan w:val="2"/>
          </w:tcPr>
          <w:p w:rsidR="00302341" w:rsidRPr="00823331" w:rsidRDefault="00302341" w:rsidP="005D53D2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3673" w:type="dxa"/>
            <w:gridSpan w:val="2"/>
          </w:tcPr>
          <w:p w:rsidR="00302341" w:rsidRPr="00823331" w:rsidRDefault="005A2124" w:rsidP="009B2DD3">
            <w:pPr>
              <w:jc w:val="both"/>
              <w:rPr>
                <w:color w:val="000000" w:themeColor="text1"/>
                <w:sz w:val="20"/>
                <w:szCs w:val="20"/>
                <w:lang w:val="ro-MD"/>
              </w:rPr>
            </w:pPr>
            <w:r w:rsidRPr="00823331">
              <w:rPr>
                <w:color w:val="000000" w:themeColor="text1"/>
                <w:sz w:val="20"/>
                <w:szCs w:val="20"/>
                <w:lang w:val="ro-MD"/>
              </w:rPr>
              <w:t>Urmare a implementării proiectului de dezvoltare a infrastructurii postului vamal Leușeni pe parcursul anului 2024 s-a obținut primul livrabil inclus in formularul de aplicare și anume studiul de fezabilitate pentru reconstrucția sectorului marfar intrare/ieșire.</w:t>
            </w:r>
          </w:p>
        </w:tc>
        <w:tc>
          <w:tcPr>
            <w:tcW w:w="4499" w:type="dxa"/>
          </w:tcPr>
          <w:p w:rsidR="00302341" w:rsidRPr="00823331" w:rsidRDefault="005A2124" w:rsidP="001D7D55">
            <w:pPr>
              <w:jc w:val="both"/>
              <w:rPr>
                <w:color w:val="000000" w:themeColor="text1"/>
                <w:sz w:val="20"/>
                <w:szCs w:val="20"/>
                <w:lang w:val="ro-MD"/>
              </w:rPr>
            </w:pPr>
            <w:r w:rsidRPr="00823331">
              <w:rPr>
                <w:color w:val="000000" w:themeColor="text1"/>
                <w:sz w:val="20"/>
                <w:szCs w:val="20"/>
                <w:lang w:val="ro-MD"/>
              </w:rPr>
              <w:t xml:space="preserve">Pe parcursul anului 2024 au fost lansate 2 proceduri de achiziție în vederea contractării serviciilor pentru elaborarea studiului de fezabilitate.Ca rezultat a fost atribuit contractul și obținut studiul de fezabilitate în decembrie 2024.Procedura de achiziție ”Design and build” urmează a fi realizata pe parcursul anului 2025.amenajarea ZCV, forarea sondei arteziene. A fost obținut avizul sanitar și avizul de mediu pentru lucrările ce urmează a fi executate începând cu anul 2025.  </w:t>
            </w:r>
          </w:p>
        </w:tc>
      </w:tr>
    </w:tbl>
    <w:p w:rsidR="00665BE4" w:rsidRPr="00823331" w:rsidRDefault="00665BE4" w:rsidP="00781714">
      <w:pPr>
        <w:rPr>
          <w:b/>
          <w:i/>
          <w:color w:val="000000" w:themeColor="text1"/>
          <w:sz w:val="20"/>
          <w:szCs w:val="20"/>
          <w:lang w:val="ro-RO"/>
        </w:rPr>
      </w:pPr>
    </w:p>
    <w:p w:rsidR="00781714" w:rsidRPr="00823331" w:rsidRDefault="00781714" w:rsidP="00781714">
      <w:pPr>
        <w:rPr>
          <w:i/>
          <w:color w:val="000000" w:themeColor="text1"/>
          <w:sz w:val="20"/>
          <w:szCs w:val="20"/>
          <w:lang w:val="ro-RO"/>
        </w:rPr>
      </w:pPr>
      <w:r w:rsidRPr="00823331">
        <w:rPr>
          <w:b/>
          <w:i/>
          <w:color w:val="000000" w:themeColor="text1"/>
          <w:sz w:val="20"/>
          <w:szCs w:val="20"/>
          <w:lang w:val="ro-RO"/>
        </w:rPr>
        <w:t>*Notă:</w:t>
      </w:r>
      <w:r w:rsidRPr="00823331">
        <w:rPr>
          <w:i/>
          <w:color w:val="000000" w:themeColor="text1"/>
          <w:sz w:val="20"/>
          <w:szCs w:val="20"/>
          <w:lang w:val="ro-RO"/>
        </w:rPr>
        <w:t xml:space="preserve"> Se va prezenta informația despre: etapa la care se află proiectul, cauzele majorării/diminuării costului proiectului,</w:t>
      </w:r>
    </w:p>
    <w:p w:rsidR="00781714" w:rsidRPr="00823331" w:rsidRDefault="00781714" w:rsidP="00E931CF">
      <w:pPr>
        <w:rPr>
          <w:color w:val="000000" w:themeColor="text1"/>
          <w:sz w:val="20"/>
          <w:szCs w:val="20"/>
          <w:lang w:val="ro-RO"/>
        </w:rPr>
      </w:pPr>
      <w:r w:rsidRPr="00823331">
        <w:rPr>
          <w:i/>
          <w:color w:val="000000" w:themeColor="text1"/>
          <w:sz w:val="20"/>
          <w:szCs w:val="20"/>
          <w:lang w:val="ro-RO"/>
        </w:rPr>
        <w:t xml:space="preserve"> cauzele nivelului redus de valorificare a alocațiilor bugetare, soluții de depășire a situațiilor critice și altă informație relevantă)</w:t>
      </w:r>
    </w:p>
    <w:p w:rsidR="00781714" w:rsidRPr="00823331" w:rsidRDefault="00781714" w:rsidP="00781714">
      <w:pPr>
        <w:rPr>
          <w:b/>
          <w:color w:val="000000" w:themeColor="text1"/>
          <w:sz w:val="20"/>
          <w:szCs w:val="20"/>
          <w:lang w:val="ro-RO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693"/>
        <w:gridCol w:w="2410"/>
      </w:tblGrid>
      <w:tr w:rsidR="00823331" w:rsidRPr="00823331" w:rsidTr="003D0016">
        <w:tc>
          <w:tcPr>
            <w:tcW w:w="4673" w:type="dxa"/>
          </w:tcPr>
          <w:p w:rsidR="00214EB5" w:rsidRDefault="00214EB5" w:rsidP="003D0016">
            <w:pPr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  <w:p w:rsidR="003A66FB" w:rsidRPr="00823331" w:rsidRDefault="003A66FB" w:rsidP="003D0016">
            <w:pPr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23331">
              <w:rPr>
                <w:b/>
                <w:color w:val="000000" w:themeColor="text1"/>
                <w:sz w:val="20"/>
                <w:szCs w:val="20"/>
                <w:lang w:val="ro-RO"/>
              </w:rPr>
              <w:t>Conducătorul autorității publice</w:t>
            </w:r>
          </w:p>
        </w:tc>
        <w:tc>
          <w:tcPr>
            <w:tcW w:w="693" w:type="dxa"/>
          </w:tcPr>
          <w:p w:rsidR="003A66FB" w:rsidRPr="00823331" w:rsidRDefault="003A66FB" w:rsidP="003D0016">
            <w:pPr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A66FB" w:rsidRPr="00823331" w:rsidRDefault="003A66FB" w:rsidP="003D0016">
            <w:pPr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23331" w:rsidRPr="00823331" w:rsidTr="003D0016">
        <w:tc>
          <w:tcPr>
            <w:tcW w:w="4673" w:type="dxa"/>
          </w:tcPr>
          <w:p w:rsidR="003A66FB" w:rsidRPr="00823331" w:rsidRDefault="003A66FB" w:rsidP="003D0016">
            <w:pPr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693" w:type="dxa"/>
          </w:tcPr>
          <w:p w:rsidR="003A66FB" w:rsidRPr="00823331" w:rsidRDefault="003A66FB" w:rsidP="003D0016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A66FB" w:rsidRPr="00823331" w:rsidRDefault="003A66FB" w:rsidP="003D0016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823331">
              <w:rPr>
                <w:color w:val="000000" w:themeColor="text1"/>
                <w:sz w:val="20"/>
                <w:szCs w:val="20"/>
                <w:lang w:val="ro-RO"/>
              </w:rPr>
              <w:t>semnătura</w:t>
            </w:r>
          </w:p>
        </w:tc>
      </w:tr>
      <w:tr w:rsidR="00823331" w:rsidRPr="00823331" w:rsidTr="003D0016">
        <w:tc>
          <w:tcPr>
            <w:tcW w:w="4673" w:type="dxa"/>
          </w:tcPr>
          <w:p w:rsidR="00214EB5" w:rsidRDefault="00214EB5" w:rsidP="003D0016">
            <w:pPr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  <w:p w:rsidR="00214EB5" w:rsidRDefault="00214EB5" w:rsidP="003D0016">
            <w:pPr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  <w:p w:rsidR="00214EB5" w:rsidRDefault="00214EB5" w:rsidP="003D0016">
            <w:pPr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  <w:p w:rsidR="003A66FB" w:rsidRPr="00823331" w:rsidRDefault="003A66FB" w:rsidP="003D0016">
            <w:pPr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bookmarkStart w:id="0" w:name="_GoBack"/>
            <w:bookmarkEnd w:id="0"/>
            <w:r w:rsidRPr="00823331">
              <w:rPr>
                <w:b/>
                <w:color w:val="000000" w:themeColor="text1"/>
                <w:sz w:val="20"/>
                <w:szCs w:val="20"/>
                <w:lang w:val="ro-RO"/>
              </w:rPr>
              <w:t>Şeful serviciului economic (financiar)</w:t>
            </w:r>
          </w:p>
        </w:tc>
        <w:tc>
          <w:tcPr>
            <w:tcW w:w="693" w:type="dxa"/>
          </w:tcPr>
          <w:p w:rsidR="003A66FB" w:rsidRPr="00823331" w:rsidRDefault="003A66FB" w:rsidP="003D0016">
            <w:pPr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A66FB" w:rsidRPr="00823331" w:rsidRDefault="003A66FB" w:rsidP="003D0016">
            <w:pPr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23331" w:rsidRPr="00823331" w:rsidTr="003D0016">
        <w:tc>
          <w:tcPr>
            <w:tcW w:w="4673" w:type="dxa"/>
          </w:tcPr>
          <w:p w:rsidR="003A66FB" w:rsidRPr="00823331" w:rsidRDefault="003A66FB" w:rsidP="003D0016">
            <w:pPr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693" w:type="dxa"/>
          </w:tcPr>
          <w:p w:rsidR="003A66FB" w:rsidRPr="00823331" w:rsidRDefault="003A66FB" w:rsidP="003D0016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A66FB" w:rsidRPr="00823331" w:rsidRDefault="003A66FB" w:rsidP="003D0016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823331">
              <w:rPr>
                <w:color w:val="000000" w:themeColor="text1"/>
                <w:sz w:val="20"/>
                <w:szCs w:val="20"/>
                <w:lang w:val="ro-RO"/>
              </w:rPr>
              <w:t>semnătura</w:t>
            </w:r>
          </w:p>
        </w:tc>
      </w:tr>
      <w:tr w:rsidR="003A66FB" w:rsidRPr="00823331" w:rsidTr="003D0016">
        <w:tc>
          <w:tcPr>
            <w:tcW w:w="4673" w:type="dxa"/>
          </w:tcPr>
          <w:p w:rsidR="00214EB5" w:rsidRDefault="00214EB5" w:rsidP="003D0016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  <w:p w:rsidR="00214EB5" w:rsidRDefault="00214EB5" w:rsidP="003D0016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  <w:p w:rsidR="00214EB5" w:rsidRDefault="00214EB5" w:rsidP="003D0016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  <w:p w:rsidR="003A66FB" w:rsidRPr="00823331" w:rsidRDefault="00234C13" w:rsidP="003D0016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823331">
              <w:rPr>
                <w:color w:val="000000" w:themeColor="text1"/>
                <w:sz w:val="20"/>
                <w:szCs w:val="20"/>
                <w:lang w:val="ro-RO"/>
              </w:rPr>
              <w:t>____ _________________</w:t>
            </w:r>
            <w:r w:rsidR="00DB3CBB" w:rsidRPr="00823331">
              <w:rPr>
                <w:color w:val="000000" w:themeColor="text1"/>
                <w:sz w:val="20"/>
                <w:szCs w:val="20"/>
                <w:lang w:val="ro-RO"/>
              </w:rPr>
              <w:t>2025</w:t>
            </w:r>
          </w:p>
        </w:tc>
        <w:tc>
          <w:tcPr>
            <w:tcW w:w="693" w:type="dxa"/>
          </w:tcPr>
          <w:p w:rsidR="003A66FB" w:rsidRPr="00823331" w:rsidRDefault="003A66FB" w:rsidP="003D0016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</w:tcPr>
          <w:p w:rsidR="003A66FB" w:rsidRPr="00823331" w:rsidRDefault="003A66FB" w:rsidP="003D0016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</w:tr>
    </w:tbl>
    <w:p w:rsidR="00731FB5" w:rsidRPr="00823331" w:rsidRDefault="00731FB5" w:rsidP="004765C1">
      <w:pPr>
        <w:rPr>
          <w:i/>
          <w:color w:val="000000" w:themeColor="text1"/>
          <w:sz w:val="20"/>
          <w:szCs w:val="20"/>
          <w:lang w:val="ro-RO"/>
        </w:rPr>
      </w:pPr>
    </w:p>
    <w:p w:rsidR="00290780" w:rsidRPr="00823331" w:rsidRDefault="00290780" w:rsidP="00E931CF">
      <w:pPr>
        <w:jc w:val="right"/>
        <w:rPr>
          <w:i/>
          <w:color w:val="000000" w:themeColor="text1"/>
          <w:sz w:val="20"/>
          <w:szCs w:val="20"/>
          <w:lang w:val="ro-RO"/>
        </w:rPr>
      </w:pPr>
    </w:p>
    <w:p w:rsidR="00290780" w:rsidRPr="00823331" w:rsidRDefault="00290780" w:rsidP="00E931CF">
      <w:pPr>
        <w:jc w:val="right"/>
        <w:rPr>
          <w:i/>
          <w:color w:val="000000" w:themeColor="text1"/>
          <w:sz w:val="20"/>
          <w:szCs w:val="20"/>
          <w:lang w:val="ro-RO"/>
        </w:rPr>
      </w:pPr>
    </w:p>
    <w:p w:rsidR="00290780" w:rsidRPr="00823331" w:rsidRDefault="00290780" w:rsidP="00E931CF">
      <w:pPr>
        <w:jc w:val="right"/>
        <w:rPr>
          <w:i/>
          <w:color w:val="000000" w:themeColor="text1"/>
          <w:sz w:val="20"/>
          <w:szCs w:val="20"/>
          <w:lang w:val="ro-RO"/>
        </w:rPr>
      </w:pPr>
    </w:p>
    <w:p w:rsidR="00290780" w:rsidRPr="00823331" w:rsidRDefault="00290780" w:rsidP="00E931CF">
      <w:pPr>
        <w:jc w:val="right"/>
        <w:rPr>
          <w:i/>
          <w:color w:val="000000" w:themeColor="text1"/>
          <w:sz w:val="20"/>
          <w:szCs w:val="20"/>
          <w:lang w:val="ro-RO"/>
        </w:rPr>
      </w:pPr>
    </w:p>
    <w:p w:rsidR="00F336A9" w:rsidRPr="00823331" w:rsidRDefault="00F336A9" w:rsidP="00E931CF">
      <w:pPr>
        <w:jc w:val="right"/>
        <w:rPr>
          <w:i/>
          <w:color w:val="000000" w:themeColor="text1"/>
          <w:sz w:val="20"/>
          <w:szCs w:val="20"/>
          <w:lang w:val="ro-RO"/>
        </w:rPr>
      </w:pPr>
    </w:p>
    <w:p w:rsidR="009C5C77" w:rsidRPr="00823331" w:rsidRDefault="009C5C77" w:rsidP="00033A50">
      <w:pPr>
        <w:rPr>
          <w:i/>
          <w:color w:val="000000" w:themeColor="text1"/>
          <w:sz w:val="20"/>
          <w:szCs w:val="20"/>
          <w:lang w:val="ro-RO"/>
        </w:rPr>
      </w:pPr>
    </w:p>
    <w:p w:rsidR="009C5C77" w:rsidRPr="00823331" w:rsidRDefault="009C5C77" w:rsidP="00E931CF">
      <w:pPr>
        <w:jc w:val="right"/>
        <w:rPr>
          <w:i/>
          <w:color w:val="000000" w:themeColor="text1"/>
          <w:sz w:val="20"/>
          <w:szCs w:val="20"/>
          <w:lang w:val="ro-RO"/>
        </w:rPr>
      </w:pPr>
    </w:p>
    <w:p w:rsidR="009C5C77" w:rsidRPr="00823331" w:rsidRDefault="009C5C77" w:rsidP="00E931CF">
      <w:pPr>
        <w:jc w:val="right"/>
        <w:rPr>
          <w:i/>
          <w:color w:val="000000" w:themeColor="text1"/>
          <w:sz w:val="20"/>
          <w:szCs w:val="20"/>
          <w:lang w:val="ro-RO"/>
        </w:rPr>
      </w:pPr>
    </w:p>
    <w:p w:rsidR="00290780" w:rsidRPr="00823331" w:rsidRDefault="00290780" w:rsidP="00E931CF">
      <w:pPr>
        <w:jc w:val="right"/>
        <w:rPr>
          <w:i/>
          <w:color w:val="000000" w:themeColor="text1"/>
          <w:sz w:val="20"/>
          <w:szCs w:val="20"/>
          <w:lang w:val="ro-RO"/>
        </w:rPr>
      </w:pPr>
    </w:p>
    <w:p w:rsidR="00DC6EB3" w:rsidRPr="00823331" w:rsidRDefault="00DC6EB3" w:rsidP="00E931CF">
      <w:pPr>
        <w:jc w:val="right"/>
        <w:rPr>
          <w:i/>
          <w:color w:val="000000" w:themeColor="text1"/>
          <w:sz w:val="20"/>
          <w:szCs w:val="20"/>
          <w:lang w:val="ro-RO"/>
        </w:rPr>
      </w:pPr>
    </w:p>
    <w:p w:rsidR="00DC6EB3" w:rsidRPr="00823331" w:rsidRDefault="00DC6EB3" w:rsidP="00E931CF">
      <w:pPr>
        <w:jc w:val="right"/>
        <w:rPr>
          <w:i/>
          <w:color w:val="000000" w:themeColor="text1"/>
          <w:sz w:val="20"/>
          <w:szCs w:val="20"/>
          <w:lang w:val="ro-RO"/>
        </w:rPr>
      </w:pPr>
    </w:p>
    <w:p w:rsidR="00DC6EB3" w:rsidRPr="00823331" w:rsidRDefault="00DC6EB3" w:rsidP="00E931CF">
      <w:pPr>
        <w:jc w:val="right"/>
        <w:rPr>
          <w:i/>
          <w:color w:val="000000" w:themeColor="text1"/>
          <w:sz w:val="20"/>
          <w:szCs w:val="20"/>
          <w:lang w:val="ro-RO"/>
        </w:rPr>
      </w:pPr>
    </w:p>
    <w:p w:rsidR="00DC6EB3" w:rsidRPr="00823331" w:rsidRDefault="00DC6EB3" w:rsidP="00E931CF">
      <w:pPr>
        <w:jc w:val="right"/>
        <w:rPr>
          <w:i/>
          <w:color w:val="000000" w:themeColor="text1"/>
          <w:sz w:val="20"/>
          <w:szCs w:val="20"/>
          <w:lang w:val="ro-RO"/>
        </w:rPr>
      </w:pPr>
    </w:p>
    <w:p w:rsidR="00DC6EB3" w:rsidRPr="00823331" w:rsidRDefault="00DC6EB3" w:rsidP="00E931CF">
      <w:pPr>
        <w:jc w:val="right"/>
        <w:rPr>
          <w:i/>
          <w:color w:val="000000" w:themeColor="text1"/>
          <w:sz w:val="20"/>
          <w:szCs w:val="20"/>
          <w:lang w:val="ro-RO"/>
        </w:rPr>
      </w:pPr>
    </w:p>
    <w:p w:rsidR="00DC6EB3" w:rsidRPr="00823331" w:rsidRDefault="00DC6EB3" w:rsidP="00E931CF">
      <w:pPr>
        <w:jc w:val="right"/>
        <w:rPr>
          <w:i/>
          <w:color w:val="000000" w:themeColor="text1"/>
          <w:sz w:val="20"/>
          <w:szCs w:val="20"/>
          <w:lang w:val="ro-RO"/>
        </w:rPr>
      </w:pPr>
    </w:p>
    <w:p w:rsidR="00DC6EB3" w:rsidRPr="00823331" w:rsidRDefault="00DC6EB3" w:rsidP="00E931CF">
      <w:pPr>
        <w:jc w:val="right"/>
        <w:rPr>
          <w:i/>
          <w:color w:val="000000" w:themeColor="text1"/>
          <w:sz w:val="20"/>
          <w:szCs w:val="20"/>
          <w:lang w:val="ro-RO"/>
        </w:rPr>
      </w:pPr>
    </w:p>
    <w:p w:rsidR="00FC648A" w:rsidRDefault="00FC648A" w:rsidP="00C8068E">
      <w:pPr>
        <w:pStyle w:val="a6"/>
        <w:spacing w:line="276" w:lineRule="auto"/>
        <w:ind w:left="927"/>
        <w:jc w:val="right"/>
        <w:rPr>
          <w:i/>
          <w:sz w:val="20"/>
          <w:szCs w:val="20"/>
          <w:lang w:val="ro-RO"/>
        </w:rPr>
      </w:pPr>
    </w:p>
    <w:sectPr w:rsidR="00FC648A" w:rsidSect="001729A5">
      <w:pgSz w:w="16838" w:h="11906" w:orient="landscape" w:code="9"/>
      <w:pgMar w:top="993" w:right="709" w:bottom="992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A7D" w:rsidRDefault="00CB1A7D" w:rsidP="00776B3C">
      <w:r>
        <w:separator/>
      </w:r>
    </w:p>
  </w:endnote>
  <w:endnote w:type="continuationSeparator" w:id="0">
    <w:p w:rsidR="00CB1A7D" w:rsidRDefault="00CB1A7D" w:rsidP="00776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A7D" w:rsidRDefault="00CB1A7D" w:rsidP="00776B3C">
      <w:r>
        <w:separator/>
      </w:r>
    </w:p>
  </w:footnote>
  <w:footnote w:type="continuationSeparator" w:id="0">
    <w:p w:rsidR="00CB1A7D" w:rsidRDefault="00CB1A7D" w:rsidP="00776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76F29"/>
    <w:multiLevelType w:val="hybridMultilevel"/>
    <w:tmpl w:val="A7F6FDD8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43379"/>
    <w:multiLevelType w:val="hybridMultilevel"/>
    <w:tmpl w:val="B94E8E68"/>
    <w:lvl w:ilvl="0" w:tplc="06EE33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53282"/>
    <w:multiLevelType w:val="hybridMultilevel"/>
    <w:tmpl w:val="34CE4988"/>
    <w:lvl w:ilvl="0" w:tplc="68F63CCE">
      <w:numFmt w:val="bullet"/>
      <w:lvlText w:val="-"/>
      <w:lvlJc w:val="left"/>
      <w:pPr>
        <w:ind w:left="38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3" w15:restartNumberingAfterBreak="0">
    <w:nsid w:val="38FF4DEE"/>
    <w:multiLevelType w:val="hybridMultilevel"/>
    <w:tmpl w:val="8E90A9A4"/>
    <w:lvl w:ilvl="0" w:tplc="C3D441CC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2202F5B"/>
    <w:multiLevelType w:val="hybridMultilevel"/>
    <w:tmpl w:val="5C0488A0"/>
    <w:lvl w:ilvl="0" w:tplc="D39816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88D2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361C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D64C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E2DCF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9210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3ECC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AE20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C0F5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69180C"/>
    <w:multiLevelType w:val="hybridMultilevel"/>
    <w:tmpl w:val="ACDE5794"/>
    <w:lvl w:ilvl="0" w:tplc="3C1A0A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714"/>
    <w:rsid w:val="00007AC7"/>
    <w:rsid w:val="00016D47"/>
    <w:rsid w:val="00033A50"/>
    <w:rsid w:val="00037682"/>
    <w:rsid w:val="00040A57"/>
    <w:rsid w:val="00042314"/>
    <w:rsid w:val="00043997"/>
    <w:rsid w:val="00043A67"/>
    <w:rsid w:val="00045717"/>
    <w:rsid w:val="00045929"/>
    <w:rsid w:val="00047579"/>
    <w:rsid w:val="0006296D"/>
    <w:rsid w:val="00064D18"/>
    <w:rsid w:val="0008625A"/>
    <w:rsid w:val="00092AEE"/>
    <w:rsid w:val="00094C8B"/>
    <w:rsid w:val="000952C6"/>
    <w:rsid w:val="0009727E"/>
    <w:rsid w:val="000B02A2"/>
    <w:rsid w:val="000B0A08"/>
    <w:rsid w:val="000B1E08"/>
    <w:rsid w:val="000C423A"/>
    <w:rsid w:val="000C492A"/>
    <w:rsid w:val="000C4989"/>
    <w:rsid w:val="000C6734"/>
    <w:rsid w:val="000D2CB1"/>
    <w:rsid w:val="00103189"/>
    <w:rsid w:val="00107A40"/>
    <w:rsid w:val="00132296"/>
    <w:rsid w:val="00134225"/>
    <w:rsid w:val="001365F2"/>
    <w:rsid w:val="00144850"/>
    <w:rsid w:val="0014599D"/>
    <w:rsid w:val="001547AA"/>
    <w:rsid w:val="00154A1B"/>
    <w:rsid w:val="00161088"/>
    <w:rsid w:val="00171113"/>
    <w:rsid w:val="001729A5"/>
    <w:rsid w:val="00184F97"/>
    <w:rsid w:val="00184FE2"/>
    <w:rsid w:val="00194EE3"/>
    <w:rsid w:val="001A047A"/>
    <w:rsid w:val="001A63FF"/>
    <w:rsid w:val="001B627E"/>
    <w:rsid w:val="001C3B88"/>
    <w:rsid w:val="001C3E0D"/>
    <w:rsid w:val="001D7D55"/>
    <w:rsid w:val="001F1A96"/>
    <w:rsid w:val="001F7A29"/>
    <w:rsid w:val="00214EB5"/>
    <w:rsid w:val="002158FA"/>
    <w:rsid w:val="00216C81"/>
    <w:rsid w:val="002217DB"/>
    <w:rsid w:val="002279A9"/>
    <w:rsid w:val="00234C13"/>
    <w:rsid w:val="002421CF"/>
    <w:rsid w:val="002447BA"/>
    <w:rsid w:val="002833D0"/>
    <w:rsid w:val="0028752E"/>
    <w:rsid w:val="00290780"/>
    <w:rsid w:val="0029098E"/>
    <w:rsid w:val="002A0132"/>
    <w:rsid w:val="002B509D"/>
    <w:rsid w:val="002C0E48"/>
    <w:rsid w:val="002C3369"/>
    <w:rsid w:val="002C41A0"/>
    <w:rsid w:val="002C4677"/>
    <w:rsid w:val="002D6FF6"/>
    <w:rsid w:val="002E4634"/>
    <w:rsid w:val="002F0CCD"/>
    <w:rsid w:val="002F0CEF"/>
    <w:rsid w:val="002F1F1D"/>
    <w:rsid w:val="0030144B"/>
    <w:rsid w:val="00302341"/>
    <w:rsid w:val="0030429C"/>
    <w:rsid w:val="0031465F"/>
    <w:rsid w:val="00333AEE"/>
    <w:rsid w:val="0033675A"/>
    <w:rsid w:val="003424CC"/>
    <w:rsid w:val="00342FD5"/>
    <w:rsid w:val="003466C4"/>
    <w:rsid w:val="003555DC"/>
    <w:rsid w:val="00355DFF"/>
    <w:rsid w:val="00360981"/>
    <w:rsid w:val="0037066F"/>
    <w:rsid w:val="00371C81"/>
    <w:rsid w:val="003929C5"/>
    <w:rsid w:val="00394354"/>
    <w:rsid w:val="003A26B3"/>
    <w:rsid w:val="003A66FB"/>
    <w:rsid w:val="003A6B74"/>
    <w:rsid w:val="003B717E"/>
    <w:rsid w:val="003D0E71"/>
    <w:rsid w:val="003D3E9B"/>
    <w:rsid w:val="003D6620"/>
    <w:rsid w:val="003E36BD"/>
    <w:rsid w:val="003E58C5"/>
    <w:rsid w:val="003E65CA"/>
    <w:rsid w:val="003E68CA"/>
    <w:rsid w:val="003F49C4"/>
    <w:rsid w:val="003F73EE"/>
    <w:rsid w:val="00400CEE"/>
    <w:rsid w:val="0041076D"/>
    <w:rsid w:val="0041575A"/>
    <w:rsid w:val="00420179"/>
    <w:rsid w:val="0043522E"/>
    <w:rsid w:val="00441E44"/>
    <w:rsid w:val="004430A7"/>
    <w:rsid w:val="00454E6A"/>
    <w:rsid w:val="00455F7B"/>
    <w:rsid w:val="004631BE"/>
    <w:rsid w:val="0047068E"/>
    <w:rsid w:val="004765C1"/>
    <w:rsid w:val="00480FE7"/>
    <w:rsid w:val="00484F66"/>
    <w:rsid w:val="00485065"/>
    <w:rsid w:val="00494A35"/>
    <w:rsid w:val="004A1A20"/>
    <w:rsid w:val="004A2D47"/>
    <w:rsid w:val="004A3646"/>
    <w:rsid w:val="004A557F"/>
    <w:rsid w:val="004B4347"/>
    <w:rsid w:val="004D1246"/>
    <w:rsid w:val="004D6371"/>
    <w:rsid w:val="004E35FF"/>
    <w:rsid w:val="005007F7"/>
    <w:rsid w:val="00514645"/>
    <w:rsid w:val="00520A35"/>
    <w:rsid w:val="00521A9E"/>
    <w:rsid w:val="005347AB"/>
    <w:rsid w:val="00545F30"/>
    <w:rsid w:val="005509E6"/>
    <w:rsid w:val="005514D5"/>
    <w:rsid w:val="00553075"/>
    <w:rsid w:val="005567EF"/>
    <w:rsid w:val="0057006D"/>
    <w:rsid w:val="0057397D"/>
    <w:rsid w:val="00583354"/>
    <w:rsid w:val="00584186"/>
    <w:rsid w:val="00585E47"/>
    <w:rsid w:val="00592D0D"/>
    <w:rsid w:val="005A2124"/>
    <w:rsid w:val="005A7F3B"/>
    <w:rsid w:val="005B496B"/>
    <w:rsid w:val="005B6121"/>
    <w:rsid w:val="005B68DF"/>
    <w:rsid w:val="005C05F4"/>
    <w:rsid w:val="005C0BB2"/>
    <w:rsid w:val="005C0F27"/>
    <w:rsid w:val="005C6AFE"/>
    <w:rsid w:val="005D4704"/>
    <w:rsid w:val="005D4E54"/>
    <w:rsid w:val="005D53D2"/>
    <w:rsid w:val="005D7FE7"/>
    <w:rsid w:val="005F1104"/>
    <w:rsid w:val="006174AD"/>
    <w:rsid w:val="00636525"/>
    <w:rsid w:val="006532FC"/>
    <w:rsid w:val="00657253"/>
    <w:rsid w:val="00660B61"/>
    <w:rsid w:val="00660EF5"/>
    <w:rsid w:val="00665BE4"/>
    <w:rsid w:val="00675F20"/>
    <w:rsid w:val="00675F28"/>
    <w:rsid w:val="00677B37"/>
    <w:rsid w:val="00677F92"/>
    <w:rsid w:val="00680F40"/>
    <w:rsid w:val="00696F67"/>
    <w:rsid w:val="00697CE5"/>
    <w:rsid w:val="006A4D39"/>
    <w:rsid w:val="006B4A1D"/>
    <w:rsid w:val="006D15C7"/>
    <w:rsid w:val="006E27EF"/>
    <w:rsid w:val="006E584E"/>
    <w:rsid w:val="006F175A"/>
    <w:rsid w:val="006F41AC"/>
    <w:rsid w:val="006F5EB5"/>
    <w:rsid w:val="00705979"/>
    <w:rsid w:val="007059CD"/>
    <w:rsid w:val="00712CBD"/>
    <w:rsid w:val="007133AE"/>
    <w:rsid w:val="0071411B"/>
    <w:rsid w:val="00720429"/>
    <w:rsid w:val="00724AFA"/>
    <w:rsid w:val="007251C5"/>
    <w:rsid w:val="007302A8"/>
    <w:rsid w:val="00731AB2"/>
    <w:rsid w:val="00731FB5"/>
    <w:rsid w:val="007508D2"/>
    <w:rsid w:val="00767C76"/>
    <w:rsid w:val="007749A4"/>
    <w:rsid w:val="00776B3C"/>
    <w:rsid w:val="00781714"/>
    <w:rsid w:val="00783581"/>
    <w:rsid w:val="00783CAB"/>
    <w:rsid w:val="00785932"/>
    <w:rsid w:val="007974D9"/>
    <w:rsid w:val="00797D25"/>
    <w:rsid w:val="007D4EFB"/>
    <w:rsid w:val="007E4261"/>
    <w:rsid w:val="007F2E14"/>
    <w:rsid w:val="007F6627"/>
    <w:rsid w:val="00820ACA"/>
    <w:rsid w:val="00823331"/>
    <w:rsid w:val="00825241"/>
    <w:rsid w:val="00855077"/>
    <w:rsid w:val="008601A8"/>
    <w:rsid w:val="0086442D"/>
    <w:rsid w:val="0086450F"/>
    <w:rsid w:val="00866B3D"/>
    <w:rsid w:val="008707E1"/>
    <w:rsid w:val="008776C5"/>
    <w:rsid w:val="008937C8"/>
    <w:rsid w:val="008B3062"/>
    <w:rsid w:val="008B65AB"/>
    <w:rsid w:val="008B69A2"/>
    <w:rsid w:val="008D0A72"/>
    <w:rsid w:val="00902C9B"/>
    <w:rsid w:val="009141DE"/>
    <w:rsid w:val="009163D1"/>
    <w:rsid w:val="00917DD0"/>
    <w:rsid w:val="00920241"/>
    <w:rsid w:val="00926919"/>
    <w:rsid w:val="0094324C"/>
    <w:rsid w:val="009519C9"/>
    <w:rsid w:val="00961711"/>
    <w:rsid w:val="0097015B"/>
    <w:rsid w:val="00972856"/>
    <w:rsid w:val="00973687"/>
    <w:rsid w:val="00977E56"/>
    <w:rsid w:val="00983E18"/>
    <w:rsid w:val="00984AE0"/>
    <w:rsid w:val="00987B8F"/>
    <w:rsid w:val="009A35F6"/>
    <w:rsid w:val="009A475E"/>
    <w:rsid w:val="009A6BD7"/>
    <w:rsid w:val="009B05F0"/>
    <w:rsid w:val="009B2DD3"/>
    <w:rsid w:val="009C41D7"/>
    <w:rsid w:val="009C5C77"/>
    <w:rsid w:val="009D0356"/>
    <w:rsid w:val="009D1244"/>
    <w:rsid w:val="009D1490"/>
    <w:rsid w:val="009D31D9"/>
    <w:rsid w:val="009F61CE"/>
    <w:rsid w:val="00A0177A"/>
    <w:rsid w:val="00A043D0"/>
    <w:rsid w:val="00A05050"/>
    <w:rsid w:val="00A11B95"/>
    <w:rsid w:val="00A15718"/>
    <w:rsid w:val="00A35900"/>
    <w:rsid w:val="00A51C6D"/>
    <w:rsid w:val="00A5502A"/>
    <w:rsid w:val="00A57204"/>
    <w:rsid w:val="00A654AB"/>
    <w:rsid w:val="00A72EE2"/>
    <w:rsid w:val="00A7699B"/>
    <w:rsid w:val="00A86F3B"/>
    <w:rsid w:val="00A94EC9"/>
    <w:rsid w:val="00AA6E77"/>
    <w:rsid w:val="00AB3C36"/>
    <w:rsid w:val="00AC330D"/>
    <w:rsid w:val="00AD52C0"/>
    <w:rsid w:val="00AE47C0"/>
    <w:rsid w:val="00AE5BC6"/>
    <w:rsid w:val="00AF071F"/>
    <w:rsid w:val="00AF0B0A"/>
    <w:rsid w:val="00AF6122"/>
    <w:rsid w:val="00AF6FB3"/>
    <w:rsid w:val="00B21FD8"/>
    <w:rsid w:val="00B258A4"/>
    <w:rsid w:val="00B32106"/>
    <w:rsid w:val="00B3641B"/>
    <w:rsid w:val="00B42E9A"/>
    <w:rsid w:val="00B45F73"/>
    <w:rsid w:val="00B61040"/>
    <w:rsid w:val="00B64629"/>
    <w:rsid w:val="00B858D9"/>
    <w:rsid w:val="00B87BEE"/>
    <w:rsid w:val="00B97B2E"/>
    <w:rsid w:val="00B97B9F"/>
    <w:rsid w:val="00BA04D0"/>
    <w:rsid w:val="00BA2E43"/>
    <w:rsid w:val="00BA5627"/>
    <w:rsid w:val="00BB0243"/>
    <w:rsid w:val="00BB5638"/>
    <w:rsid w:val="00BB6FB0"/>
    <w:rsid w:val="00BE6D7E"/>
    <w:rsid w:val="00BF0BDD"/>
    <w:rsid w:val="00BF0E84"/>
    <w:rsid w:val="00BF3079"/>
    <w:rsid w:val="00C027E2"/>
    <w:rsid w:val="00C16307"/>
    <w:rsid w:val="00C212EA"/>
    <w:rsid w:val="00C31B4F"/>
    <w:rsid w:val="00C31BB3"/>
    <w:rsid w:val="00C40F07"/>
    <w:rsid w:val="00C524B5"/>
    <w:rsid w:val="00C623C5"/>
    <w:rsid w:val="00C631F3"/>
    <w:rsid w:val="00C74ED8"/>
    <w:rsid w:val="00C8068E"/>
    <w:rsid w:val="00C92A39"/>
    <w:rsid w:val="00C955EB"/>
    <w:rsid w:val="00C9760E"/>
    <w:rsid w:val="00CA45F3"/>
    <w:rsid w:val="00CA71B5"/>
    <w:rsid w:val="00CB1A7D"/>
    <w:rsid w:val="00CC00DB"/>
    <w:rsid w:val="00CC4A9B"/>
    <w:rsid w:val="00CD0D56"/>
    <w:rsid w:val="00CE04CD"/>
    <w:rsid w:val="00CF04A5"/>
    <w:rsid w:val="00CF146A"/>
    <w:rsid w:val="00CF6210"/>
    <w:rsid w:val="00D0659D"/>
    <w:rsid w:val="00D166E3"/>
    <w:rsid w:val="00D25DCA"/>
    <w:rsid w:val="00D26585"/>
    <w:rsid w:val="00D406A5"/>
    <w:rsid w:val="00D5086A"/>
    <w:rsid w:val="00D5298B"/>
    <w:rsid w:val="00D60E72"/>
    <w:rsid w:val="00D643D1"/>
    <w:rsid w:val="00D82C28"/>
    <w:rsid w:val="00D85B04"/>
    <w:rsid w:val="00D925C3"/>
    <w:rsid w:val="00D96B74"/>
    <w:rsid w:val="00DB1D1B"/>
    <w:rsid w:val="00DB3CBB"/>
    <w:rsid w:val="00DB78F6"/>
    <w:rsid w:val="00DC6239"/>
    <w:rsid w:val="00DC6EB3"/>
    <w:rsid w:val="00DD0D0D"/>
    <w:rsid w:val="00DD4A27"/>
    <w:rsid w:val="00DF0011"/>
    <w:rsid w:val="00DF4424"/>
    <w:rsid w:val="00DF447D"/>
    <w:rsid w:val="00DF61B6"/>
    <w:rsid w:val="00E028E6"/>
    <w:rsid w:val="00E03E44"/>
    <w:rsid w:val="00E1236A"/>
    <w:rsid w:val="00E12C43"/>
    <w:rsid w:val="00E13E13"/>
    <w:rsid w:val="00E13E57"/>
    <w:rsid w:val="00E165B9"/>
    <w:rsid w:val="00E21479"/>
    <w:rsid w:val="00E259D1"/>
    <w:rsid w:val="00E405AE"/>
    <w:rsid w:val="00E43544"/>
    <w:rsid w:val="00E61369"/>
    <w:rsid w:val="00E63D9E"/>
    <w:rsid w:val="00E65540"/>
    <w:rsid w:val="00E72556"/>
    <w:rsid w:val="00E754AB"/>
    <w:rsid w:val="00E8364E"/>
    <w:rsid w:val="00E931CF"/>
    <w:rsid w:val="00EA4B15"/>
    <w:rsid w:val="00EB7790"/>
    <w:rsid w:val="00ED26A3"/>
    <w:rsid w:val="00EE790A"/>
    <w:rsid w:val="00EF3F6C"/>
    <w:rsid w:val="00F012AF"/>
    <w:rsid w:val="00F219BB"/>
    <w:rsid w:val="00F242A1"/>
    <w:rsid w:val="00F336A9"/>
    <w:rsid w:val="00F54ECB"/>
    <w:rsid w:val="00F6720A"/>
    <w:rsid w:val="00F70880"/>
    <w:rsid w:val="00F73DA9"/>
    <w:rsid w:val="00F754CB"/>
    <w:rsid w:val="00F81F5F"/>
    <w:rsid w:val="00F92247"/>
    <w:rsid w:val="00F929EF"/>
    <w:rsid w:val="00FB14DB"/>
    <w:rsid w:val="00FB3D1F"/>
    <w:rsid w:val="00FB6664"/>
    <w:rsid w:val="00FB78FC"/>
    <w:rsid w:val="00FC2A7F"/>
    <w:rsid w:val="00FC387E"/>
    <w:rsid w:val="00FC6222"/>
    <w:rsid w:val="00FC648A"/>
    <w:rsid w:val="00FC78C4"/>
    <w:rsid w:val="00FD3E12"/>
    <w:rsid w:val="00FD652E"/>
    <w:rsid w:val="00FE026A"/>
    <w:rsid w:val="00FE4005"/>
    <w:rsid w:val="00FF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912D"/>
  <w15:chartTrackingRefBased/>
  <w15:docId w15:val="{216392F6-C3E4-4BF2-B1D2-9B95F7DDD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53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81714"/>
    <w:rPr>
      <w:color w:val="0000FF"/>
      <w:u w:val="single"/>
    </w:rPr>
  </w:style>
  <w:style w:type="table" w:styleId="a4">
    <w:name w:val="Table Grid"/>
    <w:basedOn w:val="a1"/>
    <w:uiPriority w:val="39"/>
    <w:rsid w:val="0078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81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8171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5502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502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776B3C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7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76B3C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7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D53D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3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2582">
          <w:marLeft w:val="1411"/>
          <w:marRight w:val="173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5513">
          <w:marLeft w:val="1411"/>
          <w:marRight w:val="173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9102">
          <w:marLeft w:val="1411"/>
          <w:marRight w:val="173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7914">
          <w:marLeft w:val="1411"/>
          <w:marRight w:val="173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98927-934F-4574-9287-A7944F156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Dvornic</dc:creator>
  <cp:keywords/>
  <dc:description/>
  <cp:lastModifiedBy>Midari Olesea</cp:lastModifiedBy>
  <cp:revision>39</cp:revision>
  <cp:lastPrinted>2024-03-21T08:38:00Z</cp:lastPrinted>
  <dcterms:created xsi:type="dcterms:W3CDTF">2025-02-03T11:09:00Z</dcterms:created>
  <dcterms:modified xsi:type="dcterms:W3CDTF">2025-02-07T13:11:00Z</dcterms:modified>
</cp:coreProperties>
</file>