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0" w:type="dxa"/>
        <w:jc w:val="center"/>
        <w:tblLayout w:type="fixed"/>
        <w:tblCellMar>
          <w:top w:w="15" w:type="dxa"/>
          <w:left w:w="15" w:type="dxa"/>
          <w:bottom w:w="15" w:type="dxa"/>
          <w:right w:w="15" w:type="dxa"/>
        </w:tblCellMar>
        <w:tblLook w:val="04A0" w:firstRow="1" w:lastRow="0" w:firstColumn="1" w:lastColumn="0" w:noHBand="0" w:noVBand="1"/>
      </w:tblPr>
      <w:tblGrid>
        <w:gridCol w:w="426"/>
        <w:gridCol w:w="850"/>
        <w:gridCol w:w="1134"/>
        <w:gridCol w:w="1701"/>
        <w:gridCol w:w="540"/>
        <w:gridCol w:w="850"/>
        <w:gridCol w:w="849"/>
        <w:gridCol w:w="1021"/>
        <w:gridCol w:w="114"/>
        <w:gridCol w:w="992"/>
        <w:gridCol w:w="850"/>
        <w:gridCol w:w="850"/>
        <w:gridCol w:w="993"/>
      </w:tblGrid>
      <w:tr w:rsidR="008B1580" w:rsidRPr="00D76C06" w:rsidTr="00953366">
        <w:trPr>
          <w:jc w:val="center"/>
        </w:trPr>
        <w:tc>
          <w:tcPr>
            <w:tcW w:w="4111" w:type="dxa"/>
            <w:gridSpan w:val="4"/>
            <w:tcBorders>
              <w:top w:val="nil"/>
              <w:left w:val="nil"/>
              <w:bottom w:val="nil"/>
              <w:right w:val="nil"/>
            </w:tcBorders>
            <w:tcMar>
              <w:top w:w="15" w:type="dxa"/>
              <w:left w:w="45" w:type="dxa"/>
              <w:bottom w:w="15" w:type="dxa"/>
              <w:right w:w="45" w:type="dxa"/>
            </w:tcMar>
            <w:hideMark/>
          </w:tcPr>
          <w:p w:rsidR="008B1580" w:rsidRPr="005B55E6" w:rsidRDefault="008B1580" w:rsidP="002C0F86">
            <w:pPr>
              <w:rPr>
                <w:rFonts w:ascii="Arial" w:hAnsi="Arial" w:cs="Arial"/>
                <w:sz w:val="20"/>
                <w:szCs w:val="20"/>
                <w:lang w:val="ro-RO"/>
              </w:rPr>
            </w:pPr>
            <w:r w:rsidRPr="005B55E6">
              <w:rPr>
                <w:rFonts w:ascii="Arial" w:hAnsi="Arial" w:cs="Arial"/>
                <w:b/>
                <w:bCs/>
                <w:sz w:val="20"/>
                <w:szCs w:val="20"/>
                <w:lang w:val="ro-RO"/>
              </w:rPr>
              <w:t>Serviciul Vamal</w:t>
            </w:r>
            <w:r w:rsidRPr="005B55E6">
              <w:rPr>
                <w:rFonts w:ascii="Arial" w:hAnsi="Arial" w:cs="Arial"/>
                <w:sz w:val="20"/>
                <w:szCs w:val="20"/>
                <w:lang w:val="ro-RO"/>
              </w:rPr>
              <w:t xml:space="preserve"> </w:t>
            </w:r>
            <w:r w:rsidRPr="005B55E6">
              <w:rPr>
                <w:rFonts w:ascii="Arial" w:hAnsi="Arial" w:cs="Arial"/>
                <w:sz w:val="20"/>
                <w:szCs w:val="20"/>
                <w:lang w:val="ro-RO"/>
              </w:rPr>
              <w:br/>
              <w:t> </w:t>
            </w:r>
          </w:p>
          <w:p w:rsidR="008B1580" w:rsidRPr="005B55E6" w:rsidRDefault="008B1580" w:rsidP="002C0F86">
            <w:pPr>
              <w:rPr>
                <w:sz w:val="20"/>
                <w:szCs w:val="20"/>
                <w:lang w:val="ro-RO"/>
              </w:rPr>
            </w:pPr>
            <w:r w:rsidRPr="005B55E6">
              <w:rPr>
                <w:sz w:val="20"/>
                <w:szCs w:val="20"/>
                <w:lang w:val="ro-RO"/>
              </w:rPr>
              <w:t>Biroul vamal</w:t>
            </w:r>
          </w:p>
          <w:p w:rsidR="008B1580" w:rsidRPr="005B55E6" w:rsidRDefault="008B1580" w:rsidP="002C0F86">
            <w:pPr>
              <w:rPr>
                <w:rFonts w:ascii="Arial" w:hAnsi="Arial" w:cs="Arial"/>
                <w:sz w:val="20"/>
                <w:szCs w:val="20"/>
                <w:lang w:val="ro-RO"/>
              </w:rPr>
            </w:pPr>
            <w:r w:rsidRPr="005B55E6">
              <w:rPr>
                <w:rFonts w:ascii="Arial" w:hAnsi="Arial" w:cs="Arial"/>
                <w:sz w:val="20"/>
                <w:szCs w:val="20"/>
                <w:lang w:val="ro-RO"/>
              </w:rPr>
              <w:t>________________</w:t>
            </w:r>
            <w:r w:rsidR="00953366">
              <w:rPr>
                <w:rFonts w:ascii="Arial" w:hAnsi="Arial" w:cs="Arial"/>
                <w:sz w:val="20"/>
                <w:szCs w:val="20"/>
                <w:lang w:val="ro-RO"/>
              </w:rPr>
              <w:t>_______________</w:t>
            </w:r>
            <w:r w:rsidRPr="005B55E6">
              <w:rPr>
                <w:rFonts w:ascii="Arial" w:hAnsi="Arial" w:cs="Arial"/>
                <w:sz w:val="20"/>
                <w:szCs w:val="20"/>
                <w:lang w:val="ro-RO"/>
              </w:rPr>
              <w:t>__</w:t>
            </w:r>
          </w:p>
        </w:tc>
        <w:tc>
          <w:tcPr>
            <w:tcW w:w="3260" w:type="dxa"/>
            <w:gridSpan w:val="4"/>
            <w:tcBorders>
              <w:top w:val="nil"/>
              <w:left w:val="nil"/>
              <w:bottom w:val="nil"/>
              <w:right w:val="nil"/>
            </w:tcBorders>
            <w:tcMar>
              <w:top w:w="15" w:type="dxa"/>
              <w:left w:w="45" w:type="dxa"/>
              <w:bottom w:w="15" w:type="dxa"/>
              <w:right w:w="45" w:type="dxa"/>
            </w:tcMar>
            <w:hideMark/>
          </w:tcPr>
          <w:p w:rsidR="008B1580" w:rsidRPr="005B55E6" w:rsidRDefault="008B1580" w:rsidP="002C0F86">
            <w:pPr>
              <w:ind w:left="-232"/>
              <w:jc w:val="center"/>
              <w:rPr>
                <w:rFonts w:ascii="Arial" w:hAnsi="Arial" w:cs="Arial"/>
                <w:sz w:val="20"/>
                <w:szCs w:val="20"/>
                <w:lang w:val="ro-RO"/>
              </w:rPr>
            </w:pPr>
            <w:r w:rsidRPr="005B55E6">
              <w:rPr>
                <w:rFonts w:ascii="Arial" w:hAnsi="Arial" w:cs="Arial"/>
                <w:noProof/>
                <w:sz w:val="20"/>
                <w:szCs w:val="20"/>
                <w:lang w:val="ro-RO" w:eastAsia="ro-RO"/>
              </w:rPr>
              <w:drawing>
                <wp:inline distT="0" distB="0" distL="0" distR="0" wp14:anchorId="47D40E27" wp14:editId="2D2FCB01">
                  <wp:extent cx="592015" cy="665103"/>
                  <wp:effectExtent l="0" t="0" r="0" b="1905"/>
                  <wp:docPr id="1" name="Рисунок 1" descr="\\192.168.1.23\MoldLex\DataLex\Legi_Rom\DE\A08\g56O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92.168.1.23\MoldLex\DataLex\Legi_Rom\DE\A08\g56Od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873" cy="671685"/>
                          </a:xfrm>
                          <a:prstGeom prst="rect">
                            <a:avLst/>
                          </a:prstGeom>
                          <a:noFill/>
                          <a:ln>
                            <a:noFill/>
                          </a:ln>
                        </pic:spPr>
                      </pic:pic>
                    </a:graphicData>
                  </a:graphic>
                </wp:inline>
              </w:drawing>
            </w:r>
          </w:p>
        </w:tc>
        <w:tc>
          <w:tcPr>
            <w:tcW w:w="3796" w:type="dxa"/>
            <w:gridSpan w:val="5"/>
            <w:tcBorders>
              <w:top w:val="nil"/>
              <w:left w:val="nil"/>
              <w:bottom w:val="nil"/>
              <w:right w:val="nil"/>
            </w:tcBorders>
            <w:tcMar>
              <w:top w:w="15" w:type="dxa"/>
              <w:left w:w="45" w:type="dxa"/>
              <w:bottom w:w="15" w:type="dxa"/>
              <w:right w:w="45" w:type="dxa"/>
            </w:tcMar>
            <w:hideMark/>
          </w:tcPr>
          <w:p w:rsidR="008B1580" w:rsidRPr="005B55E6" w:rsidRDefault="008B1580" w:rsidP="008B1580">
            <w:pPr>
              <w:ind w:left="720"/>
              <w:jc w:val="right"/>
              <w:rPr>
                <w:sz w:val="20"/>
                <w:szCs w:val="20"/>
                <w:lang w:val="ro-RO"/>
              </w:rPr>
            </w:pPr>
            <w:r w:rsidRPr="005B55E6">
              <w:rPr>
                <w:sz w:val="20"/>
                <w:szCs w:val="20"/>
                <w:lang w:val="ro-RO"/>
              </w:rPr>
              <w:t xml:space="preserve">Anexă </w:t>
            </w:r>
          </w:p>
          <w:p w:rsidR="008B1580" w:rsidRPr="005B55E6" w:rsidRDefault="008B1580" w:rsidP="008B1580">
            <w:pPr>
              <w:jc w:val="right"/>
              <w:rPr>
                <w:sz w:val="20"/>
                <w:szCs w:val="20"/>
                <w:lang w:val="ro-RO"/>
              </w:rPr>
            </w:pPr>
            <w:r w:rsidRPr="005B55E6">
              <w:rPr>
                <w:sz w:val="20"/>
                <w:szCs w:val="20"/>
                <w:lang w:val="ro-RO"/>
              </w:rPr>
              <w:t>la Ordinul nr.______ din ____________</w:t>
            </w:r>
          </w:p>
          <w:p w:rsidR="008B1580" w:rsidRPr="005B55E6" w:rsidRDefault="008B1580" w:rsidP="008B1580">
            <w:pPr>
              <w:jc w:val="center"/>
              <w:rPr>
                <w:rFonts w:ascii="Arial" w:hAnsi="Arial" w:cs="Arial"/>
                <w:sz w:val="20"/>
                <w:szCs w:val="20"/>
                <w:lang w:val="ro-RO"/>
              </w:rPr>
            </w:pPr>
          </w:p>
        </w:tc>
      </w:tr>
      <w:tr w:rsidR="008B1580" w:rsidRPr="009B47D5" w:rsidTr="00953366">
        <w:trPr>
          <w:jc w:val="center"/>
        </w:trPr>
        <w:tc>
          <w:tcPr>
            <w:tcW w:w="11170" w:type="dxa"/>
            <w:gridSpan w:val="13"/>
            <w:tcBorders>
              <w:top w:val="nil"/>
              <w:left w:val="nil"/>
              <w:bottom w:val="nil"/>
              <w:right w:val="nil"/>
            </w:tcBorders>
            <w:tcMar>
              <w:top w:w="15" w:type="dxa"/>
              <w:left w:w="45" w:type="dxa"/>
              <w:bottom w:w="15" w:type="dxa"/>
              <w:right w:w="45" w:type="dxa"/>
            </w:tcMar>
            <w:hideMark/>
          </w:tcPr>
          <w:p w:rsidR="00096F19" w:rsidRPr="003D275E" w:rsidRDefault="00096F19" w:rsidP="002C0F86">
            <w:pPr>
              <w:jc w:val="center"/>
              <w:rPr>
                <w:rFonts w:ascii="Arial" w:hAnsi="Arial" w:cs="Arial"/>
                <w:b/>
                <w:bCs/>
                <w:sz w:val="16"/>
                <w:szCs w:val="20"/>
                <w:lang w:val="ro-RO"/>
              </w:rPr>
            </w:pPr>
          </w:p>
          <w:p w:rsidR="008B1580" w:rsidRPr="008B1580" w:rsidRDefault="008B1580" w:rsidP="002C0F86">
            <w:pPr>
              <w:jc w:val="center"/>
              <w:rPr>
                <w:rFonts w:ascii="Arial" w:hAnsi="Arial" w:cs="Arial"/>
                <w:b/>
                <w:bCs/>
                <w:sz w:val="32"/>
                <w:szCs w:val="20"/>
                <w:lang w:val="ro-RO"/>
              </w:rPr>
            </w:pPr>
            <w:r w:rsidRPr="008B1580">
              <w:rPr>
                <w:rFonts w:ascii="Arial" w:hAnsi="Arial" w:cs="Arial"/>
                <w:b/>
                <w:bCs/>
                <w:sz w:val="32"/>
                <w:szCs w:val="20"/>
                <w:lang w:val="ro-RO"/>
              </w:rPr>
              <w:t xml:space="preserve">CHITANŢA </w:t>
            </w:r>
          </w:p>
          <w:p w:rsidR="008B1580" w:rsidRPr="005B55E6" w:rsidRDefault="008B1580" w:rsidP="002C0F86">
            <w:pPr>
              <w:jc w:val="center"/>
              <w:rPr>
                <w:rFonts w:ascii="Arial" w:hAnsi="Arial" w:cs="Arial"/>
                <w:b/>
                <w:bCs/>
                <w:sz w:val="20"/>
                <w:szCs w:val="20"/>
                <w:lang w:val="ro-RO"/>
              </w:rPr>
            </w:pPr>
            <w:r w:rsidRPr="005B55E6">
              <w:rPr>
                <w:rFonts w:ascii="Arial" w:hAnsi="Arial" w:cs="Arial"/>
                <w:b/>
                <w:bCs/>
                <w:sz w:val="20"/>
                <w:szCs w:val="20"/>
                <w:lang w:val="ro-RO"/>
              </w:rPr>
              <w:t xml:space="preserve">seria AA nr.000000 </w:t>
            </w:r>
          </w:p>
          <w:p w:rsidR="008B1580" w:rsidRDefault="008B1580" w:rsidP="002C0F86">
            <w:pPr>
              <w:jc w:val="center"/>
              <w:rPr>
                <w:rFonts w:ascii="Arial" w:hAnsi="Arial" w:cs="Arial"/>
                <w:b/>
                <w:bCs/>
                <w:sz w:val="20"/>
                <w:szCs w:val="20"/>
                <w:lang w:val="ro-RO"/>
              </w:rPr>
            </w:pPr>
            <w:r w:rsidRPr="00627DF3">
              <w:rPr>
                <w:rFonts w:ascii="Arial" w:hAnsi="Arial" w:cs="Arial"/>
                <w:b/>
                <w:bCs/>
                <w:sz w:val="20"/>
                <w:szCs w:val="20"/>
                <w:lang w:val="ro-RO"/>
              </w:rPr>
              <w:t>de percepere a drepturilor de import</w:t>
            </w:r>
            <w:r>
              <w:rPr>
                <w:rFonts w:ascii="Arial" w:hAnsi="Arial" w:cs="Arial"/>
                <w:b/>
                <w:bCs/>
                <w:sz w:val="20"/>
                <w:szCs w:val="20"/>
                <w:lang w:val="ro-RO"/>
              </w:rPr>
              <w:t xml:space="preserve"> </w:t>
            </w:r>
            <w:r w:rsidRPr="00627DF3">
              <w:rPr>
                <w:rFonts w:ascii="Arial" w:hAnsi="Arial" w:cs="Arial"/>
                <w:b/>
                <w:bCs/>
                <w:sz w:val="20"/>
                <w:szCs w:val="20"/>
                <w:lang w:val="ro-RO"/>
              </w:rPr>
              <w:t xml:space="preserve">sau de export </w:t>
            </w:r>
          </w:p>
          <w:p w:rsidR="008B1580" w:rsidRPr="005B55E6" w:rsidRDefault="008B1580" w:rsidP="002C0F86">
            <w:pPr>
              <w:jc w:val="center"/>
              <w:rPr>
                <w:rFonts w:ascii="Arial" w:hAnsi="Arial" w:cs="Arial"/>
                <w:b/>
                <w:bCs/>
                <w:color w:val="FF0000"/>
                <w:sz w:val="20"/>
                <w:szCs w:val="20"/>
                <w:lang w:val="ro-RO"/>
              </w:rPr>
            </w:pPr>
          </w:p>
          <w:tbl>
            <w:tblPr>
              <w:tblStyle w:val="a7"/>
              <w:tblW w:w="0" w:type="auto"/>
              <w:tblInd w:w="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
              <w:gridCol w:w="5145"/>
              <w:gridCol w:w="3402"/>
              <w:gridCol w:w="8"/>
            </w:tblGrid>
            <w:tr w:rsidR="009B47D5" w:rsidTr="003D275E">
              <w:trPr>
                <w:gridAfter w:val="1"/>
                <w:wAfter w:w="8" w:type="dxa"/>
              </w:trPr>
              <w:tc>
                <w:tcPr>
                  <w:tcW w:w="384" w:type="dxa"/>
                </w:tcPr>
                <w:p w:rsidR="009B47D5" w:rsidRPr="009B47D5" w:rsidRDefault="009B47D5" w:rsidP="00953366">
                  <w:pPr>
                    <w:pStyle w:val="a8"/>
                    <w:numPr>
                      <w:ilvl w:val="0"/>
                      <w:numId w:val="2"/>
                    </w:numPr>
                    <w:spacing w:line="276" w:lineRule="auto"/>
                    <w:jc w:val="both"/>
                    <w:rPr>
                      <w:sz w:val="20"/>
                      <w:szCs w:val="20"/>
                      <w:lang w:val="ro-RO"/>
                    </w:rPr>
                  </w:pPr>
                </w:p>
              </w:tc>
              <w:tc>
                <w:tcPr>
                  <w:tcW w:w="5145" w:type="dxa"/>
                </w:tcPr>
                <w:p w:rsidR="009B47D5" w:rsidRDefault="009B47D5" w:rsidP="00953366">
                  <w:pPr>
                    <w:spacing w:line="276" w:lineRule="auto"/>
                    <w:jc w:val="both"/>
                    <w:rPr>
                      <w:sz w:val="20"/>
                      <w:szCs w:val="20"/>
                      <w:lang w:val="ro-RO"/>
                    </w:rPr>
                  </w:pPr>
                  <w:r w:rsidRPr="005B55E6">
                    <w:rPr>
                      <w:sz w:val="20"/>
                      <w:szCs w:val="20"/>
                      <w:lang w:val="ro-RO"/>
                    </w:rPr>
                    <w:t>Declarant   __________________________________</w:t>
                  </w:r>
                  <w:r>
                    <w:rPr>
                      <w:sz w:val="20"/>
                      <w:szCs w:val="20"/>
                      <w:lang w:val="ro-RO"/>
                    </w:rPr>
                    <w:t>____</w:t>
                  </w:r>
                  <w:r w:rsidRPr="005B55E6">
                    <w:rPr>
                      <w:sz w:val="20"/>
                      <w:szCs w:val="20"/>
                      <w:lang w:val="ro-RO"/>
                    </w:rPr>
                    <w:t xml:space="preserve">__      </w:t>
                  </w:r>
                </w:p>
              </w:tc>
              <w:tc>
                <w:tcPr>
                  <w:tcW w:w="3402" w:type="dxa"/>
                </w:tcPr>
                <w:p w:rsidR="009B47D5" w:rsidRDefault="009B47D5" w:rsidP="00953366">
                  <w:pPr>
                    <w:spacing w:line="276" w:lineRule="auto"/>
                    <w:jc w:val="both"/>
                    <w:rPr>
                      <w:sz w:val="20"/>
                      <w:szCs w:val="20"/>
                      <w:lang w:val="ro-RO"/>
                    </w:rPr>
                  </w:pPr>
                  <w:r>
                    <w:rPr>
                      <w:sz w:val="20"/>
                      <w:szCs w:val="20"/>
                      <w:lang w:val="ro-RO"/>
                    </w:rPr>
                    <w:t>IDNP</w:t>
                  </w:r>
                  <w:r w:rsidRPr="005B55E6">
                    <w:rPr>
                      <w:sz w:val="20"/>
                      <w:szCs w:val="20"/>
                      <w:lang w:val="ro-RO"/>
                    </w:rPr>
                    <w:t xml:space="preserve"> _______</w:t>
                  </w:r>
                  <w:r>
                    <w:rPr>
                      <w:sz w:val="20"/>
                      <w:szCs w:val="20"/>
                      <w:lang w:val="ro-RO"/>
                    </w:rPr>
                    <w:t>_______</w:t>
                  </w:r>
                  <w:r w:rsidRPr="005B55E6">
                    <w:rPr>
                      <w:sz w:val="20"/>
                      <w:szCs w:val="20"/>
                      <w:lang w:val="ro-RO"/>
                    </w:rPr>
                    <w:t>_______</w:t>
                  </w:r>
                  <w:r>
                    <w:rPr>
                      <w:sz w:val="20"/>
                      <w:szCs w:val="20"/>
                      <w:lang w:val="ro-RO"/>
                    </w:rPr>
                    <w:t>_____</w:t>
                  </w:r>
                </w:p>
              </w:tc>
            </w:tr>
            <w:tr w:rsidR="009B47D5" w:rsidTr="003D275E">
              <w:tc>
                <w:tcPr>
                  <w:tcW w:w="384" w:type="dxa"/>
                </w:tcPr>
                <w:p w:rsidR="009B47D5" w:rsidRPr="009B47D5" w:rsidRDefault="009B47D5" w:rsidP="00953366">
                  <w:pPr>
                    <w:pStyle w:val="a8"/>
                    <w:numPr>
                      <w:ilvl w:val="0"/>
                      <w:numId w:val="2"/>
                    </w:numPr>
                    <w:spacing w:line="276" w:lineRule="auto"/>
                    <w:jc w:val="both"/>
                    <w:rPr>
                      <w:sz w:val="20"/>
                      <w:szCs w:val="20"/>
                      <w:lang w:val="ro-RO"/>
                    </w:rPr>
                  </w:pPr>
                </w:p>
              </w:tc>
              <w:tc>
                <w:tcPr>
                  <w:tcW w:w="8555" w:type="dxa"/>
                  <w:gridSpan w:val="3"/>
                </w:tcPr>
                <w:p w:rsidR="009B47D5" w:rsidRDefault="009B47D5" w:rsidP="00953366">
                  <w:pPr>
                    <w:spacing w:line="276" w:lineRule="auto"/>
                    <w:jc w:val="both"/>
                    <w:rPr>
                      <w:sz w:val="20"/>
                      <w:szCs w:val="20"/>
                      <w:lang w:val="ro-RO"/>
                    </w:rPr>
                  </w:pPr>
                  <w:r w:rsidRPr="005B55E6">
                    <w:rPr>
                      <w:sz w:val="20"/>
                      <w:szCs w:val="20"/>
                      <w:lang w:val="ro-RO"/>
                    </w:rPr>
                    <w:t>Adresa ____________________________________</w:t>
                  </w:r>
                  <w:r>
                    <w:rPr>
                      <w:sz w:val="20"/>
                      <w:szCs w:val="20"/>
                      <w:lang w:val="ro-RO"/>
                    </w:rPr>
                    <w:t>____________</w:t>
                  </w:r>
                  <w:r w:rsidRPr="005B55E6">
                    <w:rPr>
                      <w:sz w:val="20"/>
                      <w:szCs w:val="20"/>
                      <w:lang w:val="ro-RO"/>
                    </w:rPr>
                    <w:t>______</w:t>
                  </w:r>
                  <w:r>
                    <w:rPr>
                      <w:sz w:val="20"/>
                      <w:szCs w:val="20"/>
                      <w:lang w:val="ro-RO"/>
                    </w:rPr>
                    <w:t>___________</w:t>
                  </w:r>
                  <w:r w:rsidRPr="005B55E6">
                    <w:rPr>
                      <w:sz w:val="20"/>
                      <w:szCs w:val="20"/>
                      <w:lang w:val="ro-RO"/>
                    </w:rPr>
                    <w:t>____________</w:t>
                  </w:r>
                </w:p>
              </w:tc>
            </w:tr>
            <w:tr w:rsidR="009B47D5" w:rsidTr="003D275E">
              <w:trPr>
                <w:gridAfter w:val="1"/>
                <w:wAfter w:w="8" w:type="dxa"/>
              </w:trPr>
              <w:tc>
                <w:tcPr>
                  <w:tcW w:w="384" w:type="dxa"/>
                </w:tcPr>
                <w:p w:rsidR="009B47D5" w:rsidRPr="009B47D5" w:rsidRDefault="009B47D5" w:rsidP="00953366">
                  <w:pPr>
                    <w:pStyle w:val="a8"/>
                    <w:numPr>
                      <w:ilvl w:val="0"/>
                      <w:numId w:val="2"/>
                    </w:numPr>
                    <w:spacing w:line="276" w:lineRule="auto"/>
                    <w:jc w:val="both"/>
                    <w:rPr>
                      <w:sz w:val="20"/>
                      <w:szCs w:val="20"/>
                      <w:lang w:val="ro-RO"/>
                    </w:rPr>
                  </w:pPr>
                </w:p>
              </w:tc>
              <w:tc>
                <w:tcPr>
                  <w:tcW w:w="5145" w:type="dxa"/>
                </w:tcPr>
                <w:p w:rsidR="009B47D5" w:rsidRDefault="009B47D5" w:rsidP="00953366">
                  <w:pPr>
                    <w:spacing w:line="276" w:lineRule="auto"/>
                    <w:jc w:val="both"/>
                    <w:rPr>
                      <w:sz w:val="20"/>
                      <w:szCs w:val="20"/>
                      <w:lang w:val="ro-RO"/>
                    </w:rPr>
                  </w:pPr>
                  <w:r w:rsidRPr="005B55E6">
                    <w:rPr>
                      <w:sz w:val="20"/>
                      <w:szCs w:val="20"/>
                      <w:lang w:val="ro-RO"/>
                    </w:rPr>
                    <w:t>Țara de expediție</w:t>
                  </w:r>
                  <w:r>
                    <w:rPr>
                      <w:sz w:val="20"/>
                      <w:szCs w:val="20"/>
                      <w:lang w:val="ro-RO"/>
                    </w:rPr>
                    <w:t>/destinație</w:t>
                  </w:r>
                  <w:r w:rsidRPr="005B55E6">
                    <w:rPr>
                      <w:sz w:val="20"/>
                      <w:szCs w:val="20"/>
                      <w:lang w:val="ro-RO"/>
                    </w:rPr>
                    <w:t>_______________</w:t>
                  </w:r>
                  <w:r>
                    <w:rPr>
                      <w:sz w:val="20"/>
                      <w:szCs w:val="20"/>
                      <w:lang w:val="ro-RO"/>
                    </w:rPr>
                    <w:t>_</w:t>
                  </w:r>
                  <w:r w:rsidRPr="005B55E6">
                    <w:rPr>
                      <w:sz w:val="20"/>
                      <w:szCs w:val="20"/>
                      <w:lang w:val="ro-RO"/>
                    </w:rPr>
                    <w:t>_____</w:t>
                  </w:r>
                  <w:r>
                    <w:rPr>
                      <w:sz w:val="20"/>
                      <w:szCs w:val="20"/>
                      <w:lang w:val="ro-RO"/>
                    </w:rPr>
                    <w:t>____</w:t>
                  </w:r>
                  <w:r w:rsidRPr="005B55E6">
                    <w:rPr>
                      <w:sz w:val="20"/>
                      <w:szCs w:val="20"/>
                      <w:lang w:val="ro-RO"/>
                    </w:rPr>
                    <w:t>__</w:t>
                  </w:r>
                </w:p>
              </w:tc>
              <w:tc>
                <w:tcPr>
                  <w:tcW w:w="3402" w:type="dxa"/>
                </w:tcPr>
                <w:p w:rsidR="009B47D5" w:rsidRDefault="009B47D5" w:rsidP="00953366">
                  <w:pPr>
                    <w:spacing w:line="276" w:lineRule="auto"/>
                    <w:jc w:val="both"/>
                    <w:rPr>
                      <w:sz w:val="20"/>
                      <w:szCs w:val="20"/>
                      <w:lang w:val="ro-RO"/>
                    </w:rPr>
                  </w:pPr>
                  <w:r>
                    <w:rPr>
                      <w:sz w:val="20"/>
                      <w:szCs w:val="20"/>
                      <w:lang w:val="ro-RO"/>
                    </w:rPr>
                    <w:t>Cod țară ________________________</w:t>
                  </w:r>
                </w:p>
              </w:tc>
            </w:tr>
            <w:tr w:rsidR="009B47D5" w:rsidTr="003D275E">
              <w:trPr>
                <w:gridAfter w:val="1"/>
                <w:wAfter w:w="8" w:type="dxa"/>
              </w:trPr>
              <w:tc>
                <w:tcPr>
                  <w:tcW w:w="384" w:type="dxa"/>
                </w:tcPr>
                <w:p w:rsidR="009B47D5" w:rsidRPr="009B47D5" w:rsidRDefault="009B47D5" w:rsidP="00953366">
                  <w:pPr>
                    <w:pStyle w:val="a8"/>
                    <w:numPr>
                      <w:ilvl w:val="0"/>
                      <w:numId w:val="2"/>
                    </w:numPr>
                    <w:spacing w:line="276" w:lineRule="auto"/>
                    <w:jc w:val="both"/>
                    <w:rPr>
                      <w:sz w:val="20"/>
                      <w:szCs w:val="20"/>
                      <w:lang w:val="ro-RO"/>
                    </w:rPr>
                  </w:pPr>
                </w:p>
              </w:tc>
              <w:tc>
                <w:tcPr>
                  <w:tcW w:w="5145" w:type="dxa"/>
                </w:tcPr>
                <w:p w:rsidR="009B47D5" w:rsidRDefault="009B47D5" w:rsidP="00953366">
                  <w:pPr>
                    <w:spacing w:line="276" w:lineRule="auto"/>
                    <w:jc w:val="both"/>
                    <w:rPr>
                      <w:sz w:val="20"/>
                      <w:szCs w:val="20"/>
                      <w:lang w:val="ro-RO"/>
                    </w:rPr>
                  </w:pPr>
                  <w:r>
                    <w:rPr>
                      <w:sz w:val="20"/>
                      <w:szCs w:val="20"/>
                      <w:lang w:val="ro-RO"/>
                    </w:rPr>
                    <w:t>Regim vamal (export, import, tranzit) ___________________</w:t>
                  </w:r>
                </w:p>
              </w:tc>
              <w:tc>
                <w:tcPr>
                  <w:tcW w:w="3402" w:type="dxa"/>
                </w:tcPr>
                <w:p w:rsidR="009B47D5" w:rsidRDefault="009B47D5" w:rsidP="00953366">
                  <w:pPr>
                    <w:spacing w:line="276" w:lineRule="auto"/>
                    <w:jc w:val="both"/>
                    <w:rPr>
                      <w:sz w:val="20"/>
                      <w:szCs w:val="20"/>
                      <w:lang w:val="ro-RO"/>
                    </w:rPr>
                  </w:pPr>
                  <w:r>
                    <w:rPr>
                      <w:sz w:val="20"/>
                      <w:szCs w:val="20"/>
                      <w:lang w:val="ro-RO"/>
                    </w:rPr>
                    <w:t>_______________________________</w:t>
                  </w:r>
                </w:p>
              </w:tc>
            </w:tr>
            <w:tr w:rsidR="009B47D5" w:rsidTr="003D275E">
              <w:trPr>
                <w:gridAfter w:val="1"/>
                <w:wAfter w:w="8" w:type="dxa"/>
              </w:trPr>
              <w:tc>
                <w:tcPr>
                  <w:tcW w:w="384" w:type="dxa"/>
                </w:tcPr>
                <w:p w:rsidR="009B47D5" w:rsidRPr="009B47D5" w:rsidRDefault="009B47D5" w:rsidP="00953366">
                  <w:pPr>
                    <w:pStyle w:val="a8"/>
                    <w:numPr>
                      <w:ilvl w:val="0"/>
                      <w:numId w:val="2"/>
                    </w:numPr>
                    <w:spacing w:line="276" w:lineRule="auto"/>
                    <w:jc w:val="both"/>
                    <w:rPr>
                      <w:sz w:val="20"/>
                      <w:szCs w:val="20"/>
                      <w:lang w:val="ro-RO"/>
                    </w:rPr>
                  </w:pPr>
                </w:p>
              </w:tc>
              <w:tc>
                <w:tcPr>
                  <w:tcW w:w="5145" w:type="dxa"/>
                </w:tcPr>
                <w:p w:rsidR="009B47D5" w:rsidRDefault="009B47D5" w:rsidP="00953366">
                  <w:pPr>
                    <w:spacing w:line="276" w:lineRule="auto"/>
                    <w:jc w:val="both"/>
                    <w:rPr>
                      <w:sz w:val="20"/>
                      <w:szCs w:val="20"/>
                      <w:lang w:val="ro-RO"/>
                    </w:rPr>
                  </w:pPr>
                  <w:r>
                    <w:rPr>
                      <w:sz w:val="20"/>
                      <w:szCs w:val="20"/>
                      <w:lang w:val="ro-RO"/>
                    </w:rPr>
                    <w:t>Cod Tip transport (rutier, feroviar, avia, naval) ____________</w:t>
                  </w:r>
                </w:p>
              </w:tc>
              <w:tc>
                <w:tcPr>
                  <w:tcW w:w="3402" w:type="dxa"/>
                </w:tcPr>
                <w:p w:rsidR="009B47D5" w:rsidRDefault="009B47D5" w:rsidP="00953366">
                  <w:pPr>
                    <w:spacing w:line="276" w:lineRule="auto"/>
                    <w:jc w:val="both"/>
                    <w:rPr>
                      <w:sz w:val="20"/>
                      <w:szCs w:val="20"/>
                      <w:lang w:val="ro-RO"/>
                    </w:rPr>
                  </w:pPr>
                  <w:r>
                    <w:rPr>
                      <w:sz w:val="20"/>
                      <w:szCs w:val="20"/>
                      <w:lang w:val="ro-RO"/>
                    </w:rPr>
                    <w:t>Nr.înreg.________________________</w:t>
                  </w:r>
                </w:p>
              </w:tc>
            </w:tr>
            <w:tr w:rsidR="009B47D5" w:rsidTr="003D275E">
              <w:trPr>
                <w:gridAfter w:val="1"/>
                <w:wAfter w:w="8" w:type="dxa"/>
              </w:trPr>
              <w:tc>
                <w:tcPr>
                  <w:tcW w:w="384" w:type="dxa"/>
                </w:tcPr>
                <w:p w:rsidR="009B47D5" w:rsidRPr="009B47D5" w:rsidRDefault="009B47D5" w:rsidP="00953366">
                  <w:pPr>
                    <w:pStyle w:val="a8"/>
                    <w:numPr>
                      <w:ilvl w:val="0"/>
                      <w:numId w:val="2"/>
                    </w:numPr>
                    <w:spacing w:line="276" w:lineRule="auto"/>
                    <w:jc w:val="both"/>
                    <w:rPr>
                      <w:sz w:val="20"/>
                      <w:szCs w:val="20"/>
                      <w:lang w:val="ro-RO"/>
                    </w:rPr>
                  </w:pPr>
                </w:p>
              </w:tc>
              <w:tc>
                <w:tcPr>
                  <w:tcW w:w="5145" w:type="dxa"/>
                </w:tcPr>
                <w:p w:rsidR="009B47D5" w:rsidRDefault="009B47D5" w:rsidP="00953366">
                  <w:pPr>
                    <w:spacing w:line="276" w:lineRule="auto"/>
                    <w:jc w:val="both"/>
                    <w:rPr>
                      <w:sz w:val="20"/>
                      <w:szCs w:val="20"/>
                      <w:lang w:val="ro-RO"/>
                    </w:rPr>
                  </w:pPr>
                  <w:r>
                    <w:rPr>
                      <w:sz w:val="20"/>
                      <w:szCs w:val="20"/>
                      <w:lang w:val="ro-RO"/>
                    </w:rPr>
                    <w:t>Debitorul_________________________________________</w:t>
                  </w:r>
                </w:p>
              </w:tc>
              <w:tc>
                <w:tcPr>
                  <w:tcW w:w="3402" w:type="dxa"/>
                </w:tcPr>
                <w:p w:rsidR="009B47D5" w:rsidRDefault="009B47D5" w:rsidP="00953366">
                  <w:pPr>
                    <w:spacing w:line="276" w:lineRule="auto"/>
                    <w:jc w:val="both"/>
                    <w:rPr>
                      <w:sz w:val="20"/>
                      <w:szCs w:val="20"/>
                      <w:lang w:val="ro-RO"/>
                    </w:rPr>
                  </w:pPr>
                  <w:r>
                    <w:rPr>
                      <w:sz w:val="20"/>
                      <w:szCs w:val="20"/>
                      <w:lang w:val="ro-RO"/>
                    </w:rPr>
                    <w:t>IDNP/IDNO</w:t>
                  </w:r>
                  <w:r w:rsidRPr="005B55E6">
                    <w:rPr>
                      <w:sz w:val="20"/>
                      <w:szCs w:val="20"/>
                      <w:lang w:val="ro-RO"/>
                    </w:rPr>
                    <w:t>__</w:t>
                  </w:r>
                  <w:r>
                    <w:rPr>
                      <w:sz w:val="20"/>
                      <w:szCs w:val="20"/>
                      <w:lang w:val="ro-RO"/>
                    </w:rPr>
                    <w:t>_______</w:t>
                  </w:r>
                  <w:r w:rsidRPr="005B55E6">
                    <w:rPr>
                      <w:sz w:val="20"/>
                      <w:szCs w:val="20"/>
                      <w:lang w:val="ro-RO"/>
                    </w:rPr>
                    <w:t>_______</w:t>
                  </w:r>
                  <w:r>
                    <w:rPr>
                      <w:sz w:val="20"/>
                      <w:szCs w:val="20"/>
                      <w:lang w:val="ro-RO"/>
                    </w:rPr>
                    <w:t>_____</w:t>
                  </w:r>
                </w:p>
              </w:tc>
            </w:tr>
          </w:tbl>
          <w:p w:rsidR="008B1580" w:rsidRPr="005B55E6" w:rsidRDefault="008B1580" w:rsidP="002C0F86">
            <w:pPr>
              <w:jc w:val="center"/>
              <w:rPr>
                <w:sz w:val="20"/>
                <w:szCs w:val="20"/>
                <w:lang w:val="ro-RO"/>
              </w:rPr>
            </w:pPr>
            <w:r w:rsidRPr="005B55E6">
              <w:rPr>
                <w:sz w:val="20"/>
                <w:szCs w:val="20"/>
                <w:lang w:val="ro-RO"/>
              </w:rPr>
              <w:t> </w:t>
            </w:r>
          </w:p>
        </w:tc>
      </w:tr>
      <w:tr w:rsidR="008B1580" w:rsidRPr="009B47D5" w:rsidTr="00953366">
        <w:trPr>
          <w:trHeight w:val="484"/>
          <w:jc w:val="center"/>
        </w:trPr>
        <w:tc>
          <w:tcPr>
            <w:tcW w:w="426" w:type="dxa"/>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5B55E6" w:rsidRDefault="008B1580" w:rsidP="002C0F86">
            <w:pPr>
              <w:jc w:val="center"/>
              <w:rPr>
                <w:b/>
                <w:bCs/>
                <w:sz w:val="16"/>
                <w:szCs w:val="16"/>
                <w:lang w:val="ro-RO"/>
              </w:rPr>
            </w:pPr>
            <w:r w:rsidRPr="005B55E6">
              <w:rPr>
                <w:b/>
                <w:bCs/>
                <w:sz w:val="16"/>
                <w:szCs w:val="16"/>
                <w:lang w:val="ro-RO"/>
              </w:rPr>
              <w:t>Nr.</w:t>
            </w:r>
          </w:p>
        </w:tc>
        <w:tc>
          <w:tcPr>
            <w:tcW w:w="850" w:type="dxa"/>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096F19" w:rsidRDefault="008B1580" w:rsidP="002C0F86">
            <w:pPr>
              <w:jc w:val="center"/>
              <w:rPr>
                <w:b/>
                <w:bCs/>
                <w:sz w:val="16"/>
                <w:szCs w:val="16"/>
                <w:lang w:val="ro-RO"/>
              </w:rPr>
            </w:pPr>
            <w:r w:rsidRPr="00096F19">
              <w:rPr>
                <w:b/>
                <w:bCs/>
                <w:sz w:val="16"/>
                <w:szCs w:val="16"/>
                <w:lang w:val="ro-RO"/>
              </w:rPr>
              <w:t>Codul mărfii NC</w:t>
            </w:r>
          </w:p>
        </w:tc>
        <w:tc>
          <w:tcPr>
            <w:tcW w:w="3375" w:type="dxa"/>
            <w:gridSpan w:val="3"/>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096F19" w:rsidRDefault="008B1580" w:rsidP="002C0F86">
            <w:pPr>
              <w:jc w:val="center"/>
              <w:rPr>
                <w:b/>
                <w:bCs/>
                <w:sz w:val="16"/>
                <w:szCs w:val="16"/>
                <w:lang w:val="ro-RO"/>
              </w:rPr>
            </w:pPr>
            <w:r w:rsidRPr="00096F19">
              <w:rPr>
                <w:b/>
                <w:bCs/>
                <w:sz w:val="16"/>
                <w:szCs w:val="16"/>
                <w:lang w:val="ro-RO"/>
              </w:rPr>
              <w:t>Descriere marfă</w:t>
            </w:r>
          </w:p>
        </w:tc>
        <w:tc>
          <w:tcPr>
            <w:tcW w:w="850" w:type="dxa"/>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096F19" w:rsidRDefault="008B1580" w:rsidP="002C0F86">
            <w:pPr>
              <w:jc w:val="center"/>
              <w:rPr>
                <w:b/>
                <w:bCs/>
                <w:sz w:val="16"/>
                <w:szCs w:val="16"/>
                <w:lang w:val="ro-RO"/>
              </w:rPr>
            </w:pPr>
            <w:r w:rsidRPr="00096F19">
              <w:rPr>
                <w:b/>
                <w:bCs/>
                <w:sz w:val="16"/>
                <w:szCs w:val="16"/>
                <w:lang w:val="ro-RO"/>
              </w:rPr>
              <w:t>Unit. de măs. NC</w:t>
            </w:r>
          </w:p>
        </w:tc>
        <w:tc>
          <w:tcPr>
            <w:tcW w:w="849" w:type="dxa"/>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096F19" w:rsidRDefault="008B1580" w:rsidP="002C0F86">
            <w:pPr>
              <w:jc w:val="center"/>
              <w:rPr>
                <w:b/>
                <w:bCs/>
                <w:sz w:val="16"/>
                <w:szCs w:val="16"/>
                <w:lang w:val="ro-RO"/>
              </w:rPr>
            </w:pPr>
            <w:r w:rsidRPr="00096F19">
              <w:rPr>
                <w:b/>
                <w:bCs/>
                <w:sz w:val="16"/>
                <w:szCs w:val="16"/>
                <w:lang w:val="ro-RO"/>
              </w:rPr>
              <w:t>Cant.</w:t>
            </w:r>
          </w:p>
        </w:tc>
        <w:tc>
          <w:tcPr>
            <w:tcW w:w="1135" w:type="dxa"/>
            <w:gridSpan w:val="2"/>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096F19" w:rsidRDefault="008B1580" w:rsidP="002C0F86">
            <w:pPr>
              <w:jc w:val="center"/>
              <w:rPr>
                <w:b/>
                <w:bCs/>
                <w:sz w:val="16"/>
                <w:szCs w:val="16"/>
                <w:lang w:val="ro-RO"/>
              </w:rPr>
            </w:pPr>
            <w:r w:rsidRPr="00096F19">
              <w:rPr>
                <w:b/>
                <w:bCs/>
                <w:sz w:val="16"/>
                <w:szCs w:val="16"/>
                <w:lang w:val="ro-RO"/>
              </w:rPr>
              <w:t>Greut.</w:t>
            </w:r>
          </w:p>
          <w:p w:rsidR="008B1580" w:rsidRPr="00096F19" w:rsidRDefault="008B1580" w:rsidP="002C0F86">
            <w:pPr>
              <w:jc w:val="center"/>
              <w:rPr>
                <w:b/>
                <w:bCs/>
                <w:sz w:val="16"/>
                <w:szCs w:val="16"/>
                <w:lang w:val="ro-RO"/>
              </w:rPr>
            </w:pPr>
            <w:r w:rsidRPr="00096F19">
              <w:rPr>
                <w:b/>
                <w:bCs/>
                <w:sz w:val="16"/>
                <w:szCs w:val="16"/>
                <w:lang w:val="ro-RO"/>
              </w:rPr>
              <w:t>(kg)</w:t>
            </w:r>
          </w:p>
        </w:tc>
        <w:tc>
          <w:tcPr>
            <w:tcW w:w="992" w:type="dxa"/>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5B55E6" w:rsidRDefault="008B1580" w:rsidP="002C0F86">
            <w:pPr>
              <w:jc w:val="center"/>
              <w:rPr>
                <w:b/>
                <w:bCs/>
                <w:sz w:val="16"/>
                <w:szCs w:val="16"/>
                <w:lang w:val="ro-RO"/>
              </w:rPr>
            </w:pPr>
            <w:r w:rsidRPr="005B55E6">
              <w:rPr>
                <w:b/>
                <w:bCs/>
                <w:sz w:val="16"/>
                <w:szCs w:val="16"/>
                <w:lang w:val="ro-RO"/>
              </w:rPr>
              <w:t>Valoarea mărfii în vamă (lei)</w:t>
            </w:r>
          </w:p>
        </w:tc>
        <w:tc>
          <w:tcPr>
            <w:tcW w:w="2693" w:type="dxa"/>
            <w:gridSpan w:val="3"/>
            <w:tcBorders>
              <w:top w:val="single" w:sz="6" w:space="0" w:color="000000"/>
              <w:left w:val="single" w:sz="6" w:space="0" w:color="000000"/>
              <w:right w:val="single" w:sz="6" w:space="0" w:color="000000"/>
            </w:tcBorders>
            <w:tcMar>
              <w:top w:w="28" w:type="dxa"/>
              <w:left w:w="28" w:type="dxa"/>
              <w:bottom w:w="15" w:type="dxa"/>
              <w:right w:w="45" w:type="dxa"/>
            </w:tcMar>
            <w:vAlign w:val="center"/>
          </w:tcPr>
          <w:p w:rsidR="008B1580" w:rsidRPr="005B55E6" w:rsidRDefault="008B1580" w:rsidP="002C0F86">
            <w:pPr>
              <w:jc w:val="center"/>
              <w:rPr>
                <w:b/>
                <w:bCs/>
                <w:sz w:val="16"/>
                <w:szCs w:val="16"/>
                <w:lang w:val="ro-RO"/>
              </w:rPr>
            </w:pPr>
          </w:p>
          <w:p w:rsidR="008B1580" w:rsidRPr="005B55E6" w:rsidRDefault="008B1580" w:rsidP="002C0F86">
            <w:pPr>
              <w:jc w:val="center"/>
              <w:rPr>
                <w:b/>
                <w:bCs/>
                <w:sz w:val="16"/>
                <w:szCs w:val="16"/>
                <w:lang w:val="ro-RO"/>
              </w:rPr>
            </w:pPr>
            <w:r w:rsidRPr="005B55E6">
              <w:rPr>
                <w:b/>
                <w:bCs/>
                <w:sz w:val="16"/>
                <w:szCs w:val="16"/>
                <w:lang w:val="ro-RO"/>
              </w:rPr>
              <w:t>Regim extins</w:t>
            </w:r>
          </w:p>
        </w:tc>
      </w:tr>
      <w:tr w:rsidR="008B1580" w:rsidRPr="005B55E6" w:rsidTr="00953366">
        <w:trPr>
          <w:trHeight w:val="42"/>
          <w:jc w:val="center"/>
        </w:trPr>
        <w:tc>
          <w:tcPr>
            <w:tcW w:w="426" w:type="dxa"/>
            <w:tcBorders>
              <w:left w:val="single" w:sz="6" w:space="0" w:color="000000"/>
              <w:bottom w:val="single" w:sz="6" w:space="0" w:color="000000"/>
              <w:right w:val="single" w:sz="6" w:space="0" w:color="000000"/>
            </w:tcBorders>
            <w:tcMar>
              <w:top w:w="28" w:type="dxa"/>
              <w:left w:w="28" w:type="dxa"/>
            </w:tcMar>
            <w:vAlign w:val="center"/>
            <w:hideMark/>
          </w:tcPr>
          <w:p w:rsidR="008B1580" w:rsidRPr="005B55E6" w:rsidRDefault="008B1580" w:rsidP="002C0F86">
            <w:pPr>
              <w:jc w:val="center"/>
              <w:rPr>
                <w:b/>
                <w:bCs/>
                <w:sz w:val="16"/>
                <w:szCs w:val="16"/>
                <w:lang w:val="ro-RO"/>
              </w:rPr>
            </w:pPr>
          </w:p>
        </w:tc>
        <w:tc>
          <w:tcPr>
            <w:tcW w:w="850" w:type="dxa"/>
            <w:tcBorders>
              <w:left w:val="single" w:sz="6" w:space="0" w:color="000000"/>
              <w:bottom w:val="single" w:sz="6" w:space="0" w:color="000000"/>
              <w:right w:val="single" w:sz="6" w:space="0" w:color="000000"/>
            </w:tcBorders>
            <w:tcMar>
              <w:top w:w="28" w:type="dxa"/>
              <w:left w:w="28" w:type="dxa"/>
            </w:tcMar>
            <w:vAlign w:val="center"/>
            <w:hideMark/>
          </w:tcPr>
          <w:p w:rsidR="008B1580" w:rsidRPr="005B55E6" w:rsidRDefault="008B1580" w:rsidP="002C0F86">
            <w:pPr>
              <w:jc w:val="center"/>
              <w:rPr>
                <w:b/>
                <w:bCs/>
                <w:sz w:val="16"/>
                <w:szCs w:val="16"/>
                <w:lang w:val="ro-RO"/>
              </w:rPr>
            </w:pPr>
          </w:p>
        </w:tc>
        <w:tc>
          <w:tcPr>
            <w:tcW w:w="3375" w:type="dxa"/>
            <w:gridSpan w:val="3"/>
            <w:tcBorders>
              <w:left w:val="single" w:sz="6" w:space="0" w:color="000000"/>
              <w:bottom w:val="single" w:sz="6" w:space="0" w:color="000000"/>
              <w:right w:val="single" w:sz="6" w:space="0" w:color="000000"/>
            </w:tcBorders>
            <w:tcMar>
              <w:top w:w="28" w:type="dxa"/>
              <w:left w:w="28" w:type="dxa"/>
            </w:tcMar>
            <w:vAlign w:val="center"/>
            <w:hideMark/>
          </w:tcPr>
          <w:p w:rsidR="008B1580" w:rsidRPr="005B55E6" w:rsidRDefault="008B1580" w:rsidP="002C0F86">
            <w:pPr>
              <w:jc w:val="center"/>
              <w:rPr>
                <w:b/>
                <w:bCs/>
                <w:sz w:val="16"/>
                <w:szCs w:val="16"/>
                <w:lang w:val="ro-RO"/>
              </w:rPr>
            </w:pPr>
          </w:p>
        </w:tc>
        <w:tc>
          <w:tcPr>
            <w:tcW w:w="850" w:type="dxa"/>
            <w:tcBorders>
              <w:left w:val="single" w:sz="6" w:space="0" w:color="000000"/>
              <w:bottom w:val="single" w:sz="6" w:space="0" w:color="000000"/>
              <w:right w:val="single" w:sz="6" w:space="0" w:color="000000"/>
            </w:tcBorders>
            <w:tcMar>
              <w:top w:w="28" w:type="dxa"/>
              <w:left w:w="28" w:type="dxa"/>
            </w:tcMar>
            <w:vAlign w:val="center"/>
            <w:hideMark/>
          </w:tcPr>
          <w:p w:rsidR="008B1580" w:rsidRPr="005B55E6" w:rsidRDefault="008B1580" w:rsidP="002C0F86">
            <w:pPr>
              <w:jc w:val="center"/>
              <w:rPr>
                <w:b/>
                <w:bCs/>
                <w:sz w:val="16"/>
                <w:szCs w:val="16"/>
                <w:lang w:val="ro-RO"/>
              </w:rPr>
            </w:pPr>
          </w:p>
        </w:tc>
        <w:tc>
          <w:tcPr>
            <w:tcW w:w="849" w:type="dxa"/>
            <w:tcBorders>
              <w:left w:val="single" w:sz="6" w:space="0" w:color="000000"/>
              <w:bottom w:val="single" w:sz="6" w:space="0" w:color="000000"/>
              <w:right w:val="single" w:sz="6" w:space="0" w:color="000000"/>
            </w:tcBorders>
            <w:tcMar>
              <w:top w:w="28" w:type="dxa"/>
              <w:left w:w="28" w:type="dxa"/>
            </w:tcMar>
            <w:vAlign w:val="center"/>
            <w:hideMark/>
          </w:tcPr>
          <w:p w:rsidR="008B1580" w:rsidRPr="005B55E6" w:rsidRDefault="008B1580" w:rsidP="002C0F86">
            <w:pPr>
              <w:jc w:val="center"/>
              <w:rPr>
                <w:b/>
                <w:bCs/>
                <w:sz w:val="16"/>
                <w:szCs w:val="16"/>
                <w:lang w:val="ro-RO"/>
              </w:rPr>
            </w:pPr>
          </w:p>
        </w:tc>
        <w:tc>
          <w:tcPr>
            <w:tcW w:w="1135" w:type="dxa"/>
            <w:gridSpan w:val="2"/>
            <w:tcBorders>
              <w:left w:val="single" w:sz="6" w:space="0" w:color="000000"/>
              <w:bottom w:val="single" w:sz="6" w:space="0" w:color="000000"/>
              <w:right w:val="single" w:sz="6" w:space="0" w:color="000000"/>
            </w:tcBorders>
            <w:tcMar>
              <w:top w:w="28" w:type="dxa"/>
              <w:left w:w="28" w:type="dxa"/>
            </w:tcMar>
            <w:vAlign w:val="center"/>
          </w:tcPr>
          <w:p w:rsidR="008B1580" w:rsidRPr="005B55E6" w:rsidRDefault="008B1580" w:rsidP="002C0F86">
            <w:pPr>
              <w:jc w:val="center"/>
              <w:rPr>
                <w:b/>
                <w:bCs/>
                <w:sz w:val="16"/>
                <w:szCs w:val="16"/>
                <w:lang w:val="ro-RO"/>
              </w:rPr>
            </w:pPr>
          </w:p>
        </w:tc>
        <w:tc>
          <w:tcPr>
            <w:tcW w:w="992" w:type="dxa"/>
            <w:tcBorders>
              <w:left w:val="single" w:sz="6" w:space="0" w:color="000000"/>
              <w:bottom w:val="single" w:sz="6" w:space="0" w:color="000000"/>
              <w:right w:val="single" w:sz="6" w:space="0" w:color="000000"/>
            </w:tcBorders>
            <w:tcMar>
              <w:top w:w="28" w:type="dxa"/>
              <w:left w:w="28" w:type="dxa"/>
            </w:tcMar>
            <w:vAlign w:val="center"/>
            <w:hideMark/>
          </w:tcPr>
          <w:p w:rsidR="008B1580" w:rsidRPr="005B55E6" w:rsidRDefault="008B1580" w:rsidP="002C0F86">
            <w:pPr>
              <w:jc w:val="center"/>
              <w:rPr>
                <w:b/>
                <w:bCs/>
                <w:sz w:val="16"/>
                <w:szCs w:val="16"/>
                <w:lang w:val="ro-RO"/>
              </w:rPr>
            </w:pP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tcMar>
            <w:vAlign w:val="center"/>
            <w:hideMark/>
          </w:tcPr>
          <w:p w:rsidR="008B1580" w:rsidRPr="00627DF3" w:rsidRDefault="008B1580" w:rsidP="002C0F86">
            <w:pPr>
              <w:jc w:val="center"/>
              <w:rPr>
                <w:b/>
                <w:bCs/>
                <w:sz w:val="8"/>
                <w:szCs w:val="16"/>
                <w:lang w:val="ro-RO"/>
              </w:rPr>
            </w:pPr>
            <w:r w:rsidRPr="00627DF3">
              <w:rPr>
                <w:b/>
                <w:bCs/>
                <w:sz w:val="8"/>
                <w:szCs w:val="16"/>
                <w:lang w:val="ro-RO"/>
              </w:rPr>
              <w:t>codul procedurii vamale</w:t>
            </w:r>
          </w:p>
        </w:tc>
        <w:tc>
          <w:tcPr>
            <w:tcW w:w="850" w:type="dxa"/>
            <w:tcBorders>
              <w:top w:val="single" w:sz="6" w:space="0" w:color="000000"/>
              <w:left w:val="single" w:sz="6" w:space="0" w:color="000000"/>
              <w:bottom w:val="single" w:sz="6" w:space="0" w:color="000000"/>
              <w:right w:val="single" w:sz="6" w:space="0" w:color="000000"/>
            </w:tcBorders>
            <w:tcMar>
              <w:top w:w="28" w:type="dxa"/>
              <w:left w:w="28" w:type="dxa"/>
            </w:tcMar>
            <w:vAlign w:val="center"/>
          </w:tcPr>
          <w:p w:rsidR="008B1580" w:rsidRPr="00627DF3" w:rsidRDefault="008B1580" w:rsidP="002C0F86">
            <w:pPr>
              <w:jc w:val="center"/>
              <w:rPr>
                <w:b/>
                <w:bCs/>
                <w:sz w:val="8"/>
                <w:szCs w:val="16"/>
                <w:lang w:val="ro-RO"/>
              </w:rPr>
            </w:pPr>
            <w:r w:rsidRPr="00627DF3">
              <w:rPr>
                <w:b/>
                <w:bCs/>
                <w:sz w:val="8"/>
                <w:szCs w:val="16"/>
                <w:lang w:val="ro-RO"/>
              </w:rPr>
              <w:t>codurile facilităților fiscale şi vamale</w:t>
            </w:r>
          </w:p>
        </w:tc>
        <w:tc>
          <w:tcPr>
            <w:tcW w:w="993" w:type="dxa"/>
            <w:tcBorders>
              <w:top w:val="single" w:sz="6" w:space="0" w:color="000000"/>
              <w:left w:val="single" w:sz="6" w:space="0" w:color="000000"/>
              <w:bottom w:val="single" w:sz="6" w:space="0" w:color="000000"/>
              <w:right w:val="single" w:sz="6" w:space="0" w:color="000000"/>
            </w:tcBorders>
            <w:tcMar>
              <w:top w:w="28" w:type="dxa"/>
              <w:left w:w="28" w:type="dxa"/>
            </w:tcMar>
            <w:vAlign w:val="center"/>
          </w:tcPr>
          <w:p w:rsidR="008B1580" w:rsidRPr="00627DF3" w:rsidRDefault="008B1580" w:rsidP="002C0F86">
            <w:pPr>
              <w:jc w:val="center"/>
              <w:rPr>
                <w:b/>
                <w:bCs/>
                <w:sz w:val="8"/>
                <w:szCs w:val="16"/>
                <w:lang w:val="ro-RO"/>
              </w:rPr>
            </w:pPr>
            <w:r w:rsidRPr="00627DF3">
              <w:rPr>
                <w:b/>
                <w:bCs/>
                <w:sz w:val="8"/>
                <w:szCs w:val="16"/>
                <w:lang w:val="ro-RO"/>
              </w:rPr>
              <w:t>codurile</w:t>
            </w:r>
          </w:p>
          <w:p w:rsidR="008B1580" w:rsidRPr="00627DF3" w:rsidRDefault="008B1580" w:rsidP="002C0F86">
            <w:pPr>
              <w:jc w:val="center"/>
              <w:rPr>
                <w:b/>
                <w:bCs/>
                <w:sz w:val="8"/>
                <w:szCs w:val="16"/>
                <w:lang w:val="ro-RO"/>
              </w:rPr>
            </w:pPr>
            <w:r w:rsidRPr="00627DF3">
              <w:rPr>
                <w:b/>
                <w:bCs/>
                <w:sz w:val="8"/>
                <w:szCs w:val="16"/>
                <w:lang w:val="ro-RO"/>
              </w:rPr>
              <w:t>preferințelor tarifare</w:t>
            </w:r>
          </w:p>
        </w:tc>
      </w:tr>
      <w:tr w:rsidR="008B1580" w:rsidRPr="00953366" w:rsidTr="00953366">
        <w:trPr>
          <w:trHeight w:val="137"/>
          <w:jc w:val="center"/>
        </w:trPr>
        <w:tc>
          <w:tcPr>
            <w:tcW w:w="426"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1</w:t>
            </w:r>
          </w:p>
        </w:tc>
        <w:tc>
          <w:tcPr>
            <w:tcW w:w="850"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2</w:t>
            </w:r>
          </w:p>
        </w:tc>
        <w:tc>
          <w:tcPr>
            <w:tcW w:w="3375" w:type="dxa"/>
            <w:gridSpan w:val="3"/>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3</w:t>
            </w:r>
          </w:p>
        </w:tc>
        <w:tc>
          <w:tcPr>
            <w:tcW w:w="850"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4</w:t>
            </w:r>
          </w:p>
        </w:tc>
        <w:tc>
          <w:tcPr>
            <w:tcW w:w="849"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5</w:t>
            </w:r>
          </w:p>
        </w:tc>
        <w:tc>
          <w:tcPr>
            <w:tcW w:w="1135" w:type="dxa"/>
            <w:gridSpan w:val="2"/>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iCs/>
                <w:sz w:val="12"/>
                <w:szCs w:val="16"/>
                <w:lang w:val="ro-RO"/>
              </w:rPr>
            </w:pPr>
            <w:r w:rsidRPr="00953366">
              <w:rPr>
                <w:bCs/>
                <w:i/>
                <w:iCs/>
                <w:sz w:val="12"/>
                <w:szCs w:val="16"/>
                <w:lang w:val="ro-RO"/>
              </w:rPr>
              <w:t>7</w:t>
            </w:r>
          </w:p>
        </w:tc>
        <w:tc>
          <w:tcPr>
            <w:tcW w:w="992"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7</w:t>
            </w:r>
          </w:p>
        </w:tc>
        <w:tc>
          <w:tcPr>
            <w:tcW w:w="850" w:type="dxa"/>
            <w:tcBorders>
              <w:top w:val="single" w:sz="6" w:space="0" w:color="000000"/>
              <w:left w:val="single" w:sz="6" w:space="0" w:color="000000"/>
              <w:bottom w:val="single" w:sz="12" w:space="0" w:color="000000"/>
              <w:right w:val="single" w:sz="6" w:space="0" w:color="000000"/>
            </w:tcBorders>
            <w:tcMar>
              <w:top w:w="15" w:type="dxa"/>
              <w:left w:w="45" w:type="dxa"/>
              <w:bottom w:w="15" w:type="dxa"/>
              <w:right w:w="45" w:type="dxa"/>
            </w:tcMar>
            <w:vAlign w:val="center"/>
            <w:hideMark/>
          </w:tcPr>
          <w:p w:rsidR="008B1580" w:rsidRPr="00953366" w:rsidRDefault="008B1580" w:rsidP="002C0F86">
            <w:pPr>
              <w:jc w:val="center"/>
              <w:rPr>
                <w:bCs/>
                <w:i/>
                <w:sz w:val="12"/>
                <w:szCs w:val="16"/>
                <w:lang w:val="ro-RO"/>
              </w:rPr>
            </w:pPr>
            <w:r w:rsidRPr="00953366">
              <w:rPr>
                <w:bCs/>
                <w:i/>
                <w:iCs/>
                <w:sz w:val="12"/>
                <w:szCs w:val="16"/>
                <w:lang w:val="ro-RO"/>
              </w:rPr>
              <w:t>8</w:t>
            </w:r>
          </w:p>
        </w:tc>
        <w:tc>
          <w:tcPr>
            <w:tcW w:w="850" w:type="dxa"/>
            <w:tcBorders>
              <w:top w:val="single" w:sz="6" w:space="0" w:color="000000"/>
              <w:left w:val="single" w:sz="6" w:space="0" w:color="000000"/>
              <w:bottom w:val="single" w:sz="12" w:space="0" w:color="000000"/>
              <w:right w:val="single" w:sz="6" w:space="0" w:color="000000"/>
            </w:tcBorders>
            <w:vAlign w:val="center"/>
          </w:tcPr>
          <w:p w:rsidR="008B1580" w:rsidRPr="00953366" w:rsidRDefault="008B1580" w:rsidP="002C0F86">
            <w:pPr>
              <w:jc w:val="center"/>
              <w:rPr>
                <w:bCs/>
                <w:i/>
                <w:sz w:val="12"/>
                <w:szCs w:val="16"/>
                <w:lang w:val="ro-RO"/>
              </w:rPr>
            </w:pPr>
            <w:r w:rsidRPr="00953366">
              <w:rPr>
                <w:bCs/>
                <w:i/>
                <w:iCs/>
                <w:sz w:val="12"/>
                <w:szCs w:val="16"/>
                <w:lang w:val="ro-RO"/>
              </w:rPr>
              <w:t>9</w:t>
            </w:r>
          </w:p>
        </w:tc>
        <w:tc>
          <w:tcPr>
            <w:tcW w:w="993" w:type="dxa"/>
            <w:tcBorders>
              <w:top w:val="single" w:sz="6" w:space="0" w:color="000000"/>
              <w:left w:val="single" w:sz="6" w:space="0" w:color="000000"/>
              <w:bottom w:val="single" w:sz="12" w:space="0" w:color="000000"/>
              <w:right w:val="single" w:sz="6" w:space="0" w:color="000000"/>
            </w:tcBorders>
            <w:vAlign w:val="center"/>
          </w:tcPr>
          <w:p w:rsidR="008B1580" w:rsidRPr="00953366" w:rsidRDefault="008B1580" w:rsidP="002C0F86">
            <w:pPr>
              <w:jc w:val="center"/>
              <w:rPr>
                <w:bCs/>
                <w:i/>
                <w:iCs/>
                <w:sz w:val="12"/>
                <w:szCs w:val="16"/>
                <w:lang w:val="ro-RO"/>
              </w:rPr>
            </w:pPr>
            <w:r w:rsidRPr="00953366">
              <w:rPr>
                <w:bCs/>
                <w:i/>
                <w:iCs/>
                <w:sz w:val="12"/>
                <w:szCs w:val="16"/>
                <w:lang w:val="ro-RO"/>
              </w:rPr>
              <w:t>10</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sidRPr="005B55E6">
              <w:rPr>
                <w:sz w:val="16"/>
                <w:szCs w:val="16"/>
                <w:lang w:val="ro-RO"/>
              </w:rPr>
              <w:t>1</w:t>
            </w:r>
          </w:p>
        </w:tc>
        <w:tc>
          <w:tcPr>
            <w:tcW w:w="850" w:type="dxa"/>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tcPr>
          <w:p w:rsidR="00953366" w:rsidRPr="008B1580" w:rsidRDefault="00953366" w:rsidP="002C0F86">
            <w:pPr>
              <w:spacing w:line="360" w:lineRule="auto"/>
              <w:jc w:val="center"/>
              <w:rPr>
                <w:sz w:val="16"/>
                <w:szCs w:val="16"/>
                <w:lang w:val="ro-RO"/>
              </w:rPr>
            </w:pPr>
          </w:p>
        </w:tc>
        <w:tc>
          <w:tcPr>
            <w:tcW w:w="3375" w:type="dxa"/>
            <w:gridSpan w:val="3"/>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2" w:space="0" w:color="000000"/>
              <w:left w:val="single" w:sz="6" w:space="0" w:color="000000"/>
              <w:bottom w:val="dotDash" w:sz="4" w:space="0" w:color="000000"/>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2" w:space="0" w:color="000000"/>
              <w:left w:val="single" w:sz="6" w:space="0" w:color="000000"/>
              <w:bottom w:val="dotDash" w:sz="4" w:space="0" w:color="000000"/>
              <w:right w:val="single" w:sz="6" w:space="0" w:color="000000"/>
            </w:tcBorders>
            <w:vAlign w:val="center"/>
          </w:tcPr>
          <w:p w:rsidR="008B1580" w:rsidRPr="00A609D2" w:rsidRDefault="008B1580" w:rsidP="008B1580">
            <w:pPr>
              <w:spacing w:line="360" w:lineRule="auto"/>
              <w:jc w:val="center"/>
              <w:rPr>
                <w:sz w:val="20"/>
                <w:szCs w:val="16"/>
                <w:lang w:val="ro-RO"/>
              </w:rPr>
            </w:pPr>
          </w:p>
        </w:tc>
        <w:tc>
          <w:tcPr>
            <w:tcW w:w="993" w:type="dxa"/>
            <w:tcBorders>
              <w:top w:val="single" w:sz="12" w:space="0" w:color="000000"/>
              <w:left w:val="single" w:sz="6" w:space="0" w:color="000000"/>
              <w:bottom w:val="dotDash" w:sz="4" w:space="0" w:color="000000"/>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096F19" w:rsidRPr="005B55E6" w:rsidTr="00953366">
        <w:trPr>
          <w:trHeight w:val="148"/>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096F19" w:rsidRPr="005B55E6" w:rsidRDefault="00096F19" w:rsidP="002C0F86">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2" w:space="0" w:color="000000"/>
              <w:right w:val="single" w:sz="4" w:space="0" w:color="auto"/>
            </w:tcBorders>
            <w:tcMar>
              <w:top w:w="15" w:type="dxa"/>
              <w:left w:w="45" w:type="dxa"/>
              <w:bottom w:w="15" w:type="dxa"/>
              <w:right w:w="45" w:type="dxa"/>
            </w:tcMar>
            <w:vAlign w:val="center"/>
          </w:tcPr>
          <w:p w:rsidR="00096F19" w:rsidRPr="00494FB7" w:rsidRDefault="00096F19" w:rsidP="00494FB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2" w:space="0" w:color="000000"/>
              <w:right w:val="single" w:sz="6" w:space="0" w:color="000000"/>
            </w:tcBorders>
            <w:vAlign w:val="center"/>
          </w:tcPr>
          <w:p w:rsidR="00096F19" w:rsidRPr="00494FB7" w:rsidRDefault="00096F19" w:rsidP="00494FB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2" w:space="0" w:color="000000"/>
              <w:right w:val="single" w:sz="6" w:space="0" w:color="000000"/>
            </w:tcBorders>
            <w:tcMar>
              <w:top w:w="15" w:type="dxa"/>
              <w:left w:w="45" w:type="dxa"/>
              <w:bottom w:w="15" w:type="dxa"/>
              <w:right w:w="45" w:type="dxa"/>
            </w:tcMar>
            <w:vAlign w:val="center"/>
          </w:tcPr>
          <w:p w:rsidR="00096F19" w:rsidRPr="00494FB7" w:rsidRDefault="00096F19" w:rsidP="00494FB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2" w:space="0" w:color="000000"/>
              <w:right w:val="single" w:sz="6" w:space="0" w:color="000000"/>
            </w:tcBorders>
            <w:tcMar>
              <w:top w:w="15" w:type="dxa"/>
              <w:left w:w="45" w:type="dxa"/>
              <w:bottom w:w="15" w:type="dxa"/>
              <w:right w:w="45" w:type="dxa"/>
            </w:tcMar>
            <w:vAlign w:val="center"/>
          </w:tcPr>
          <w:p w:rsidR="00096F19" w:rsidRPr="00494FB7" w:rsidRDefault="00096F19" w:rsidP="00494FB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2" w:space="0" w:color="000000"/>
              <w:right w:val="single" w:sz="12" w:space="0" w:color="000000"/>
            </w:tcBorders>
            <w:vAlign w:val="center"/>
          </w:tcPr>
          <w:p w:rsidR="00096F19" w:rsidRPr="00494FB7" w:rsidRDefault="00096F19" w:rsidP="00096F19">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2</w:t>
            </w:r>
          </w:p>
        </w:tc>
        <w:tc>
          <w:tcPr>
            <w:tcW w:w="850" w:type="dxa"/>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2" w:space="0" w:color="000000"/>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2" w:space="0" w:color="000000"/>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2" w:space="0" w:color="000000"/>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494FB7" w:rsidRPr="005B55E6" w:rsidTr="00953366">
        <w:trPr>
          <w:trHeight w:val="89"/>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494FB7" w:rsidRPr="005B55E6" w:rsidRDefault="00494FB7" w:rsidP="00494FB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494FB7" w:rsidRPr="00494FB7" w:rsidRDefault="00494FB7" w:rsidP="00494FB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494FB7" w:rsidRPr="00494FB7" w:rsidRDefault="00494FB7" w:rsidP="00494FB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494FB7" w:rsidRPr="00494FB7" w:rsidRDefault="00494FB7" w:rsidP="00494FB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494FB7" w:rsidRPr="00494FB7" w:rsidRDefault="00494FB7" w:rsidP="00494FB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494FB7" w:rsidRPr="00494FB7" w:rsidRDefault="00494FB7" w:rsidP="00494FB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3</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494FB7" w:rsidRPr="005B55E6" w:rsidTr="00953366">
        <w:trPr>
          <w:trHeight w:val="214"/>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494FB7" w:rsidRPr="005B55E6" w:rsidRDefault="00494FB7" w:rsidP="00494FB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494FB7" w:rsidRPr="00494FB7" w:rsidRDefault="00494FB7" w:rsidP="00494FB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494FB7" w:rsidRPr="00494FB7" w:rsidRDefault="00494FB7" w:rsidP="00494FB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494FB7" w:rsidRPr="00494FB7" w:rsidRDefault="00494FB7" w:rsidP="00494FB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494FB7" w:rsidRPr="00494FB7" w:rsidRDefault="00494FB7" w:rsidP="00494FB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494FB7" w:rsidRPr="00494FB7" w:rsidRDefault="00494FB7" w:rsidP="00494FB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4</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210"/>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5</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191"/>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6</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187"/>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7</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170"/>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8</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152"/>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9</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148"/>
          <w:jc w:val="center"/>
        </w:trPr>
        <w:tc>
          <w:tcPr>
            <w:tcW w:w="426" w:type="dxa"/>
            <w:vMerge/>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8B1580" w:rsidRPr="005B55E6" w:rsidTr="001C50E9">
        <w:trPr>
          <w:trHeight w:val="340"/>
          <w:jc w:val="center"/>
        </w:trPr>
        <w:tc>
          <w:tcPr>
            <w:tcW w:w="426" w:type="dxa"/>
            <w:vMerge w:val="restart"/>
            <w:tcBorders>
              <w:top w:val="single" w:sz="12" w:space="0" w:color="000000"/>
              <w:left w:val="single" w:sz="12" w:space="0" w:color="000000"/>
              <w:right w:val="single" w:sz="6" w:space="0" w:color="000000"/>
            </w:tcBorders>
            <w:tcMar>
              <w:top w:w="15" w:type="dxa"/>
              <w:left w:w="45" w:type="dxa"/>
              <w:bottom w:w="15" w:type="dxa"/>
              <w:right w:w="45" w:type="dxa"/>
            </w:tcMar>
            <w:vAlign w:val="center"/>
            <w:hideMark/>
          </w:tcPr>
          <w:p w:rsidR="008B1580" w:rsidRPr="005B55E6" w:rsidRDefault="008B1580" w:rsidP="002C0F86">
            <w:pPr>
              <w:spacing w:line="360" w:lineRule="auto"/>
              <w:jc w:val="center"/>
              <w:rPr>
                <w:sz w:val="16"/>
                <w:szCs w:val="16"/>
                <w:lang w:val="ro-RO"/>
              </w:rPr>
            </w:pPr>
            <w:r>
              <w:rPr>
                <w:sz w:val="16"/>
                <w:szCs w:val="16"/>
                <w:lang w:val="ro-RO"/>
              </w:rPr>
              <w:t>10</w:t>
            </w: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8B1580" w:rsidRDefault="008B1580" w:rsidP="002C0F86">
            <w:pPr>
              <w:spacing w:line="360" w:lineRule="auto"/>
              <w:jc w:val="center"/>
              <w:rPr>
                <w:sz w:val="16"/>
                <w:szCs w:val="16"/>
                <w:lang w:val="ro-RO"/>
              </w:rPr>
            </w:pPr>
          </w:p>
        </w:tc>
        <w:tc>
          <w:tcPr>
            <w:tcW w:w="3375" w:type="dxa"/>
            <w:gridSpan w:val="3"/>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953366" w:rsidRPr="008B1580" w:rsidRDefault="00953366" w:rsidP="00953366">
            <w:pPr>
              <w:rPr>
                <w:sz w:val="16"/>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49"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1135" w:type="dxa"/>
            <w:gridSpan w:val="2"/>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992"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hideMark/>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tcMar>
              <w:top w:w="15" w:type="dxa"/>
              <w:left w:w="45" w:type="dxa"/>
              <w:bottom w:w="15" w:type="dxa"/>
              <w:right w:w="45" w:type="dxa"/>
            </w:tcMar>
            <w:vAlign w:val="center"/>
          </w:tcPr>
          <w:p w:rsidR="008B1580" w:rsidRPr="00A609D2" w:rsidRDefault="008B1580" w:rsidP="002C0F86">
            <w:pPr>
              <w:spacing w:line="360" w:lineRule="auto"/>
              <w:jc w:val="center"/>
              <w:rPr>
                <w:sz w:val="20"/>
                <w:szCs w:val="16"/>
                <w:lang w:val="ro-RO"/>
              </w:rPr>
            </w:pPr>
          </w:p>
        </w:tc>
        <w:tc>
          <w:tcPr>
            <w:tcW w:w="850" w:type="dxa"/>
            <w:tcBorders>
              <w:top w:val="single" w:sz="18" w:space="0" w:color="000000" w:themeColor="text1"/>
              <w:left w:val="single" w:sz="6" w:space="0" w:color="000000"/>
              <w:bottom w:val="dotDash" w:sz="4" w:space="0" w:color="000000" w:themeColor="text1"/>
              <w:right w:val="single" w:sz="6" w:space="0" w:color="000000"/>
            </w:tcBorders>
            <w:vAlign w:val="center"/>
          </w:tcPr>
          <w:p w:rsidR="008B1580" w:rsidRPr="00A609D2" w:rsidRDefault="008B1580" w:rsidP="002C0F86">
            <w:pPr>
              <w:spacing w:line="360" w:lineRule="auto"/>
              <w:jc w:val="center"/>
              <w:rPr>
                <w:sz w:val="20"/>
                <w:szCs w:val="16"/>
                <w:lang w:val="ro-RO"/>
              </w:rPr>
            </w:pPr>
          </w:p>
        </w:tc>
        <w:tc>
          <w:tcPr>
            <w:tcW w:w="993" w:type="dxa"/>
            <w:tcBorders>
              <w:top w:val="single" w:sz="18" w:space="0" w:color="000000" w:themeColor="text1"/>
              <w:left w:val="single" w:sz="6" w:space="0" w:color="000000"/>
              <w:bottom w:val="dotDash" w:sz="4" w:space="0" w:color="000000" w:themeColor="text1"/>
              <w:right w:val="single" w:sz="12" w:space="0" w:color="000000"/>
            </w:tcBorders>
            <w:vAlign w:val="center"/>
          </w:tcPr>
          <w:p w:rsidR="008B1580" w:rsidRPr="00A609D2" w:rsidRDefault="008B1580" w:rsidP="002C0F86">
            <w:pPr>
              <w:spacing w:line="360" w:lineRule="auto"/>
              <w:jc w:val="center"/>
              <w:rPr>
                <w:sz w:val="20"/>
                <w:szCs w:val="16"/>
                <w:lang w:val="ro-RO"/>
              </w:rPr>
            </w:pPr>
          </w:p>
        </w:tc>
      </w:tr>
      <w:tr w:rsidR="00A00067" w:rsidRPr="005B55E6" w:rsidTr="00953366">
        <w:trPr>
          <w:trHeight w:val="129"/>
          <w:jc w:val="center"/>
        </w:trPr>
        <w:tc>
          <w:tcPr>
            <w:tcW w:w="426" w:type="dxa"/>
            <w:vMerge/>
            <w:tcBorders>
              <w:left w:val="single" w:sz="12" w:space="0" w:color="000000"/>
              <w:right w:val="single" w:sz="6" w:space="0" w:color="000000"/>
            </w:tcBorders>
            <w:tcMar>
              <w:top w:w="15" w:type="dxa"/>
              <w:left w:w="45" w:type="dxa"/>
              <w:bottom w:w="15" w:type="dxa"/>
              <w:right w:w="45" w:type="dxa"/>
            </w:tcMar>
            <w:vAlign w:val="center"/>
          </w:tcPr>
          <w:p w:rsidR="00A00067" w:rsidRPr="005B55E6" w:rsidRDefault="00A00067" w:rsidP="00A00067">
            <w:pPr>
              <w:spacing w:line="360" w:lineRule="auto"/>
              <w:jc w:val="center"/>
              <w:rPr>
                <w:sz w:val="16"/>
                <w:szCs w:val="16"/>
                <w:lang w:val="ro-RO"/>
              </w:rPr>
            </w:pPr>
          </w:p>
        </w:tc>
        <w:tc>
          <w:tcPr>
            <w:tcW w:w="1984" w:type="dxa"/>
            <w:gridSpan w:val="2"/>
            <w:tcBorders>
              <w:top w:val="dotDash" w:sz="4" w:space="0" w:color="000000" w:themeColor="text1"/>
              <w:left w:val="single" w:sz="6" w:space="0" w:color="000000"/>
              <w:bottom w:val="single" w:sz="18" w:space="0" w:color="000000" w:themeColor="text1"/>
              <w:right w:val="single" w:sz="4" w:space="0" w:color="auto"/>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Drepturi de import/ export</w:t>
            </w:r>
          </w:p>
        </w:tc>
        <w:tc>
          <w:tcPr>
            <w:tcW w:w="2241" w:type="dxa"/>
            <w:gridSpan w:val="2"/>
            <w:tcBorders>
              <w:top w:val="dotDash" w:sz="4" w:space="0" w:color="000000" w:themeColor="text1"/>
              <w:left w:val="single" w:sz="4" w:space="0" w:color="auto"/>
              <w:bottom w:val="single" w:sz="18" w:space="0" w:color="000000" w:themeColor="text1"/>
              <w:right w:val="single" w:sz="6" w:space="0" w:color="000000"/>
            </w:tcBorders>
            <w:vAlign w:val="center"/>
          </w:tcPr>
          <w:p w:rsidR="00A00067" w:rsidRPr="00494FB7" w:rsidRDefault="00A00067" w:rsidP="00A00067">
            <w:pPr>
              <w:rPr>
                <w:bCs/>
                <w:i/>
                <w:sz w:val="16"/>
                <w:szCs w:val="16"/>
                <w:lang w:val="ro-RO"/>
              </w:rPr>
            </w:pPr>
            <w:r w:rsidRPr="00494FB7">
              <w:rPr>
                <w:bCs/>
                <w:i/>
                <w:sz w:val="16"/>
                <w:szCs w:val="16"/>
                <w:lang w:val="ro-RO"/>
              </w:rPr>
              <w:t>TV -</w:t>
            </w:r>
          </w:p>
        </w:tc>
        <w:tc>
          <w:tcPr>
            <w:tcW w:w="2834" w:type="dxa"/>
            <w:gridSpan w:val="4"/>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Acciz -</w:t>
            </w:r>
          </w:p>
        </w:tc>
        <w:tc>
          <w:tcPr>
            <w:tcW w:w="1842" w:type="dxa"/>
            <w:gridSpan w:val="2"/>
            <w:tcBorders>
              <w:top w:val="dotDash" w:sz="4" w:space="0" w:color="000000" w:themeColor="text1"/>
              <w:left w:val="single" w:sz="6" w:space="0" w:color="000000"/>
              <w:bottom w:val="single" w:sz="18" w:space="0" w:color="000000" w:themeColor="text1"/>
              <w:right w:val="single" w:sz="6" w:space="0" w:color="000000"/>
            </w:tcBorders>
            <w:tcMar>
              <w:top w:w="15" w:type="dxa"/>
              <w:left w:w="45" w:type="dxa"/>
              <w:bottom w:w="15" w:type="dxa"/>
              <w:right w:w="45" w:type="dxa"/>
            </w:tcMar>
            <w:vAlign w:val="center"/>
          </w:tcPr>
          <w:p w:rsidR="00A00067" w:rsidRPr="00494FB7" w:rsidRDefault="00A00067" w:rsidP="00A00067">
            <w:pPr>
              <w:rPr>
                <w:bCs/>
                <w:i/>
                <w:sz w:val="16"/>
                <w:szCs w:val="16"/>
                <w:lang w:val="ro-RO"/>
              </w:rPr>
            </w:pPr>
            <w:r w:rsidRPr="00494FB7">
              <w:rPr>
                <w:bCs/>
                <w:i/>
                <w:sz w:val="16"/>
                <w:szCs w:val="16"/>
                <w:lang w:val="ro-RO"/>
              </w:rPr>
              <w:t>TVA -</w:t>
            </w:r>
          </w:p>
        </w:tc>
        <w:tc>
          <w:tcPr>
            <w:tcW w:w="1843" w:type="dxa"/>
            <w:gridSpan w:val="2"/>
            <w:tcBorders>
              <w:top w:val="dotDash" w:sz="4" w:space="0" w:color="000000" w:themeColor="text1"/>
              <w:left w:val="single" w:sz="6" w:space="0" w:color="000000"/>
              <w:bottom w:val="single" w:sz="18" w:space="0" w:color="000000" w:themeColor="text1"/>
              <w:right w:val="single" w:sz="12" w:space="0" w:color="000000"/>
            </w:tcBorders>
            <w:vAlign w:val="center"/>
          </w:tcPr>
          <w:p w:rsidR="00A00067" w:rsidRPr="00494FB7" w:rsidRDefault="00A00067" w:rsidP="00A00067">
            <w:pPr>
              <w:rPr>
                <w:bCs/>
                <w:i/>
                <w:sz w:val="16"/>
                <w:szCs w:val="16"/>
                <w:lang w:val="ro-RO"/>
              </w:rPr>
            </w:pPr>
            <w:r w:rsidRPr="00494FB7">
              <w:rPr>
                <w:bCs/>
                <w:i/>
                <w:sz w:val="16"/>
                <w:szCs w:val="16"/>
                <w:lang w:val="ro-RO"/>
              </w:rPr>
              <w:t>Total -</w:t>
            </w:r>
          </w:p>
        </w:tc>
      </w:tr>
      <w:tr w:rsidR="00B478A1" w:rsidRPr="005B55E6" w:rsidTr="00953366">
        <w:trPr>
          <w:trHeight w:val="129"/>
          <w:jc w:val="center"/>
        </w:trPr>
        <w:tc>
          <w:tcPr>
            <w:tcW w:w="426" w:type="dxa"/>
            <w:tcBorders>
              <w:left w:val="single" w:sz="12" w:space="0" w:color="000000"/>
              <w:bottom w:val="single" w:sz="12" w:space="0" w:color="000000"/>
              <w:right w:val="single" w:sz="6" w:space="0" w:color="000000"/>
            </w:tcBorders>
            <w:tcMar>
              <w:top w:w="15" w:type="dxa"/>
              <w:left w:w="45" w:type="dxa"/>
              <w:bottom w:w="15" w:type="dxa"/>
              <w:right w:w="45" w:type="dxa"/>
            </w:tcMar>
            <w:vAlign w:val="center"/>
          </w:tcPr>
          <w:p w:rsidR="00B478A1" w:rsidRPr="005B55E6" w:rsidRDefault="00B478A1" w:rsidP="00B478A1">
            <w:pPr>
              <w:spacing w:line="360" w:lineRule="auto"/>
              <w:jc w:val="center"/>
              <w:rPr>
                <w:sz w:val="16"/>
                <w:szCs w:val="16"/>
                <w:lang w:val="ro-RO"/>
              </w:rPr>
            </w:pPr>
          </w:p>
        </w:tc>
        <w:tc>
          <w:tcPr>
            <w:tcW w:w="1984" w:type="dxa"/>
            <w:gridSpan w:val="2"/>
            <w:tcBorders>
              <w:top w:val="single" w:sz="18" w:space="0" w:color="000000" w:themeColor="text1"/>
              <w:left w:val="single" w:sz="6" w:space="0" w:color="000000"/>
              <w:bottom w:val="single" w:sz="12" w:space="0" w:color="000000"/>
              <w:right w:val="single" w:sz="4" w:space="0" w:color="auto"/>
            </w:tcBorders>
            <w:tcMar>
              <w:top w:w="15" w:type="dxa"/>
              <w:left w:w="45" w:type="dxa"/>
              <w:bottom w:w="15" w:type="dxa"/>
              <w:right w:w="45" w:type="dxa"/>
            </w:tcMar>
            <w:vAlign w:val="center"/>
          </w:tcPr>
          <w:p w:rsidR="00B478A1" w:rsidRPr="00B478A1" w:rsidRDefault="00B478A1" w:rsidP="00B478A1">
            <w:pPr>
              <w:rPr>
                <w:b/>
                <w:bCs/>
                <w:i/>
                <w:sz w:val="16"/>
                <w:szCs w:val="16"/>
                <w:lang w:val="ro-RO"/>
              </w:rPr>
            </w:pPr>
            <w:r w:rsidRPr="00B478A1">
              <w:rPr>
                <w:b/>
                <w:bCs/>
                <w:i/>
                <w:sz w:val="16"/>
                <w:szCs w:val="16"/>
                <w:lang w:val="ro-RO"/>
              </w:rPr>
              <w:t>TOTAL Drepturi de import</w:t>
            </w:r>
          </w:p>
        </w:tc>
        <w:tc>
          <w:tcPr>
            <w:tcW w:w="2241" w:type="dxa"/>
            <w:gridSpan w:val="2"/>
            <w:tcBorders>
              <w:top w:val="single" w:sz="18" w:space="0" w:color="000000" w:themeColor="text1"/>
              <w:left w:val="single" w:sz="4" w:space="0" w:color="auto"/>
              <w:bottom w:val="single" w:sz="12" w:space="0" w:color="000000"/>
              <w:right w:val="single" w:sz="6" w:space="0" w:color="000000"/>
            </w:tcBorders>
            <w:vAlign w:val="center"/>
          </w:tcPr>
          <w:p w:rsidR="00B478A1" w:rsidRPr="00B478A1" w:rsidRDefault="00B478A1" w:rsidP="00B478A1">
            <w:pPr>
              <w:rPr>
                <w:b/>
                <w:bCs/>
                <w:i/>
                <w:sz w:val="16"/>
                <w:szCs w:val="16"/>
                <w:lang w:val="ro-RO"/>
              </w:rPr>
            </w:pPr>
            <w:r w:rsidRPr="00B478A1">
              <w:rPr>
                <w:b/>
                <w:bCs/>
                <w:i/>
                <w:sz w:val="16"/>
                <w:szCs w:val="16"/>
                <w:lang w:val="ro-RO"/>
              </w:rPr>
              <w:t>TV -</w:t>
            </w:r>
          </w:p>
        </w:tc>
        <w:tc>
          <w:tcPr>
            <w:tcW w:w="2834" w:type="dxa"/>
            <w:gridSpan w:val="4"/>
            <w:tcBorders>
              <w:top w:val="single" w:sz="18" w:space="0" w:color="000000" w:themeColor="text1"/>
              <w:left w:val="single" w:sz="6" w:space="0" w:color="000000"/>
              <w:bottom w:val="single" w:sz="12" w:space="0" w:color="000000"/>
              <w:right w:val="single" w:sz="6" w:space="0" w:color="000000"/>
            </w:tcBorders>
            <w:tcMar>
              <w:top w:w="15" w:type="dxa"/>
              <w:left w:w="45" w:type="dxa"/>
              <w:bottom w:w="15" w:type="dxa"/>
              <w:right w:w="45" w:type="dxa"/>
            </w:tcMar>
            <w:vAlign w:val="center"/>
          </w:tcPr>
          <w:p w:rsidR="00B478A1" w:rsidRPr="00B478A1" w:rsidRDefault="00B478A1" w:rsidP="00B478A1">
            <w:pPr>
              <w:rPr>
                <w:b/>
                <w:bCs/>
                <w:i/>
                <w:sz w:val="16"/>
                <w:szCs w:val="16"/>
                <w:lang w:val="ro-RO"/>
              </w:rPr>
            </w:pPr>
            <w:r w:rsidRPr="00B478A1">
              <w:rPr>
                <w:b/>
                <w:bCs/>
                <w:i/>
                <w:sz w:val="16"/>
                <w:szCs w:val="16"/>
                <w:lang w:val="ro-RO"/>
              </w:rPr>
              <w:t>Acciz -</w:t>
            </w:r>
          </w:p>
        </w:tc>
        <w:tc>
          <w:tcPr>
            <w:tcW w:w="1842" w:type="dxa"/>
            <w:gridSpan w:val="2"/>
            <w:tcBorders>
              <w:top w:val="single" w:sz="18" w:space="0" w:color="000000" w:themeColor="text1"/>
              <w:left w:val="single" w:sz="6" w:space="0" w:color="000000"/>
              <w:bottom w:val="single" w:sz="12" w:space="0" w:color="000000"/>
              <w:right w:val="single" w:sz="6" w:space="0" w:color="000000"/>
            </w:tcBorders>
            <w:tcMar>
              <w:top w:w="15" w:type="dxa"/>
              <w:left w:w="45" w:type="dxa"/>
              <w:bottom w:w="15" w:type="dxa"/>
              <w:right w:w="45" w:type="dxa"/>
            </w:tcMar>
            <w:vAlign w:val="center"/>
          </w:tcPr>
          <w:p w:rsidR="00B478A1" w:rsidRPr="00B478A1" w:rsidRDefault="00B478A1" w:rsidP="00B478A1">
            <w:pPr>
              <w:rPr>
                <w:b/>
                <w:bCs/>
                <w:i/>
                <w:sz w:val="16"/>
                <w:szCs w:val="16"/>
                <w:lang w:val="ro-RO"/>
              </w:rPr>
            </w:pPr>
            <w:r w:rsidRPr="00B478A1">
              <w:rPr>
                <w:b/>
                <w:bCs/>
                <w:i/>
                <w:sz w:val="16"/>
                <w:szCs w:val="16"/>
                <w:lang w:val="ro-RO"/>
              </w:rPr>
              <w:t>TVA -</w:t>
            </w:r>
          </w:p>
        </w:tc>
        <w:tc>
          <w:tcPr>
            <w:tcW w:w="1843" w:type="dxa"/>
            <w:gridSpan w:val="2"/>
            <w:tcBorders>
              <w:top w:val="single" w:sz="18" w:space="0" w:color="000000" w:themeColor="text1"/>
              <w:left w:val="single" w:sz="6" w:space="0" w:color="000000"/>
              <w:bottom w:val="single" w:sz="12" w:space="0" w:color="000000"/>
              <w:right w:val="single" w:sz="12" w:space="0" w:color="000000"/>
            </w:tcBorders>
            <w:vAlign w:val="center"/>
          </w:tcPr>
          <w:p w:rsidR="00B478A1" w:rsidRPr="00B478A1" w:rsidRDefault="00B478A1" w:rsidP="00B478A1">
            <w:pPr>
              <w:rPr>
                <w:b/>
                <w:bCs/>
                <w:i/>
                <w:sz w:val="16"/>
                <w:szCs w:val="16"/>
                <w:lang w:val="ro-RO"/>
              </w:rPr>
            </w:pPr>
            <w:r w:rsidRPr="00B478A1">
              <w:rPr>
                <w:b/>
                <w:bCs/>
                <w:i/>
                <w:sz w:val="16"/>
                <w:szCs w:val="16"/>
                <w:lang w:val="ro-RO"/>
              </w:rPr>
              <w:t>Total -</w:t>
            </w:r>
          </w:p>
        </w:tc>
      </w:tr>
    </w:tbl>
    <w:p w:rsidR="008B1580" w:rsidRPr="008B1580" w:rsidRDefault="008B1580" w:rsidP="00953366">
      <w:pPr>
        <w:spacing w:before="240"/>
        <w:ind w:left="284"/>
        <w:rPr>
          <w:i/>
          <w:sz w:val="20"/>
          <w:szCs w:val="28"/>
          <w:lang w:val="ro-RO"/>
        </w:rPr>
      </w:pPr>
      <w:r w:rsidRPr="008B1580">
        <w:rPr>
          <w:i/>
          <w:sz w:val="20"/>
          <w:szCs w:val="28"/>
          <w:lang w:val="ro-RO"/>
        </w:rPr>
        <w:t>Note: ______________________________________________________________________________________________</w:t>
      </w:r>
    </w:p>
    <w:p w:rsidR="008B1580" w:rsidRPr="005B55E6" w:rsidRDefault="008B1580" w:rsidP="00953366">
      <w:pPr>
        <w:spacing w:before="240"/>
        <w:ind w:left="284"/>
        <w:rPr>
          <w:lang w:val="ro-RO"/>
        </w:rPr>
      </w:pPr>
      <w:r w:rsidRPr="005B55E6">
        <w:rPr>
          <w:lang w:val="ro-RO"/>
        </w:rPr>
        <w:t>Semnătura declarantului ____________</w:t>
      </w:r>
      <w:r w:rsidR="00096F19">
        <w:rPr>
          <w:lang w:val="ro-RO"/>
        </w:rPr>
        <w:t>_______</w:t>
      </w:r>
      <w:r w:rsidRPr="005B55E6">
        <w:rPr>
          <w:lang w:val="ro-RO"/>
        </w:rPr>
        <w:t>_________________data ___________ora_________</w:t>
      </w:r>
    </w:p>
    <w:p w:rsidR="008B1580" w:rsidRDefault="008B1580" w:rsidP="00953366">
      <w:pPr>
        <w:pStyle w:val="cp"/>
        <w:spacing w:before="240"/>
        <w:ind w:left="284"/>
        <w:jc w:val="left"/>
        <w:rPr>
          <w:b w:val="0"/>
          <w:lang w:val="ro-RO"/>
        </w:rPr>
      </w:pPr>
      <w:r w:rsidRPr="005B55E6">
        <w:rPr>
          <w:b w:val="0"/>
          <w:lang w:val="ro-RO"/>
        </w:rPr>
        <w:t>Semnătura şi ştampila funcționarului vamal ____________</w:t>
      </w:r>
      <w:r w:rsidR="00096F19">
        <w:rPr>
          <w:b w:val="0"/>
          <w:lang w:val="ro-RO"/>
        </w:rPr>
        <w:t>______</w:t>
      </w:r>
      <w:r w:rsidRPr="005B55E6">
        <w:rPr>
          <w:b w:val="0"/>
          <w:lang w:val="ro-RO"/>
        </w:rPr>
        <w:t>_data ___________ ora__________</w:t>
      </w:r>
    </w:p>
    <w:p w:rsidR="00096F19" w:rsidRDefault="00096F19" w:rsidP="008B1580">
      <w:pPr>
        <w:pStyle w:val="cp"/>
        <w:spacing w:after="120"/>
        <w:rPr>
          <w:lang w:val="ro-RO"/>
        </w:rPr>
      </w:pPr>
    </w:p>
    <w:p w:rsidR="001C50E9" w:rsidRDefault="001C50E9" w:rsidP="008B1580">
      <w:pPr>
        <w:pStyle w:val="cp"/>
        <w:spacing w:after="120"/>
        <w:rPr>
          <w:lang w:val="ro-RO"/>
        </w:rPr>
      </w:pPr>
    </w:p>
    <w:p w:rsidR="001C50E9" w:rsidRDefault="001C50E9" w:rsidP="008B1580">
      <w:pPr>
        <w:pStyle w:val="cp"/>
        <w:spacing w:after="120"/>
        <w:rPr>
          <w:lang w:val="ro-RO"/>
        </w:rPr>
      </w:pPr>
    </w:p>
    <w:p w:rsidR="001C50E9" w:rsidRDefault="001C50E9" w:rsidP="008B1580">
      <w:pPr>
        <w:pStyle w:val="cp"/>
        <w:spacing w:after="120"/>
        <w:rPr>
          <w:lang w:val="ro-RO"/>
        </w:rPr>
      </w:pPr>
    </w:p>
    <w:p w:rsidR="001C50E9" w:rsidRDefault="001C50E9" w:rsidP="008B1580">
      <w:pPr>
        <w:pStyle w:val="cp"/>
        <w:spacing w:after="120"/>
        <w:rPr>
          <w:lang w:val="ro-RO"/>
        </w:rPr>
      </w:pPr>
    </w:p>
    <w:p w:rsidR="001C50E9" w:rsidRDefault="001C50E9" w:rsidP="008B1580">
      <w:pPr>
        <w:pStyle w:val="cp"/>
        <w:spacing w:after="120"/>
        <w:rPr>
          <w:lang w:val="ro-RO"/>
        </w:rPr>
      </w:pPr>
    </w:p>
    <w:p w:rsidR="008B1580" w:rsidRPr="005B55E6" w:rsidRDefault="008B1580" w:rsidP="008B1580">
      <w:pPr>
        <w:pStyle w:val="cp"/>
        <w:spacing w:after="120"/>
        <w:rPr>
          <w:lang w:val="ro-RO"/>
        </w:rPr>
      </w:pPr>
      <w:r w:rsidRPr="005B55E6">
        <w:rPr>
          <w:lang w:val="ro-RO"/>
        </w:rPr>
        <w:lastRenderedPageBreak/>
        <w:t xml:space="preserve">Norme de completare </w:t>
      </w:r>
    </w:p>
    <w:p w:rsidR="008B1580" w:rsidRPr="005B55E6" w:rsidRDefault="008B1580" w:rsidP="008B1580">
      <w:pPr>
        <w:pStyle w:val="cp"/>
        <w:spacing w:after="120"/>
        <w:rPr>
          <w:lang w:val="ro-RO"/>
        </w:rPr>
      </w:pPr>
      <w:r w:rsidRPr="005B55E6">
        <w:rPr>
          <w:lang w:val="ro-RO"/>
        </w:rPr>
        <w:t> </w:t>
      </w:r>
    </w:p>
    <w:p w:rsidR="008B1580" w:rsidRPr="005B55E6" w:rsidRDefault="008B1580" w:rsidP="008B1580">
      <w:pPr>
        <w:pStyle w:val="a3"/>
        <w:spacing w:after="120"/>
        <w:rPr>
          <w:lang w:val="ro-RO"/>
        </w:rPr>
      </w:pPr>
      <w:r w:rsidRPr="005B55E6">
        <w:rPr>
          <w:b/>
          <w:bCs/>
          <w:lang w:val="ro-RO"/>
        </w:rPr>
        <w:t>1.</w:t>
      </w:r>
      <w:r w:rsidRPr="005B55E6">
        <w:rPr>
          <w:lang w:val="ro-RO"/>
        </w:rPr>
        <w:t xml:space="preserve"> Chitanța se completează personal de către funcționarul vamal împuternicit. </w:t>
      </w:r>
    </w:p>
    <w:p w:rsidR="008B1580" w:rsidRPr="005B55E6" w:rsidRDefault="008B1580" w:rsidP="008B1580">
      <w:pPr>
        <w:pStyle w:val="a3"/>
        <w:spacing w:after="120"/>
        <w:rPr>
          <w:lang w:val="ro-RO"/>
        </w:rPr>
      </w:pPr>
      <w:r w:rsidRPr="005B55E6">
        <w:rPr>
          <w:b/>
          <w:bCs/>
          <w:lang w:val="ro-RO"/>
        </w:rPr>
        <w:t>2.</w:t>
      </w:r>
      <w:r w:rsidRPr="005B55E6">
        <w:rPr>
          <w:lang w:val="ro-RO"/>
        </w:rPr>
        <w:t xml:space="preserve"> Chitanța se completează în 3 exemplare la momentul vămuirii: </w:t>
      </w:r>
    </w:p>
    <w:p w:rsidR="008B1580" w:rsidRPr="005B55E6" w:rsidRDefault="008B1580" w:rsidP="008B1580">
      <w:pPr>
        <w:pStyle w:val="a3"/>
        <w:spacing w:after="120"/>
        <w:rPr>
          <w:lang w:val="ro-RO"/>
        </w:rPr>
      </w:pPr>
      <w:r w:rsidRPr="005B55E6">
        <w:rPr>
          <w:lang w:val="ro-RO"/>
        </w:rPr>
        <w:t xml:space="preserve">1) în cazul perfectării electronice prin introducerea informației în sistemul informațional “Asycuda World”; </w:t>
      </w:r>
    </w:p>
    <w:p w:rsidR="008B1580" w:rsidRPr="005B55E6" w:rsidRDefault="008B1580" w:rsidP="008B1580">
      <w:pPr>
        <w:pStyle w:val="a3"/>
        <w:spacing w:after="120"/>
        <w:rPr>
          <w:lang w:val="ro-RO"/>
        </w:rPr>
      </w:pPr>
      <w:r w:rsidRPr="005B55E6">
        <w:rPr>
          <w:lang w:val="ro-RO"/>
        </w:rPr>
        <w:t xml:space="preserve">2) în cazul imposibilității completării în mod electronic se va perfecta manual, deplin şi citabil, utilizând hârtie indigo, cerneală violetă sau albastră, înscrierile fiind complete şi clare. În cazul lipsei datelor, rubrica respectivă se completează cu semnul “X”. Introducerea informației în modulul respectiv al sistemului informațional “Asycuda World” se va efectua imediat la momentul apariției posibilității tehnice. </w:t>
      </w:r>
    </w:p>
    <w:p w:rsidR="008B1580" w:rsidRPr="005B55E6" w:rsidRDefault="008B1580" w:rsidP="008B1580">
      <w:pPr>
        <w:pStyle w:val="a3"/>
        <w:spacing w:after="120"/>
        <w:rPr>
          <w:lang w:val="ro-RO"/>
        </w:rPr>
      </w:pPr>
      <w:r w:rsidRPr="005B55E6">
        <w:rPr>
          <w:b/>
          <w:bCs/>
          <w:lang w:val="ro-RO"/>
        </w:rPr>
        <w:t>3.</w:t>
      </w:r>
      <w:r w:rsidRPr="005B55E6">
        <w:rPr>
          <w:lang w:val="ro-RO"/>
        </w:rPr>
        <w:t xml:space="preserve"> Ștampila personală a funcționarului vamal se aplică corect, inscripțiile fiind clare. </w:t>
      </w:r>
    </w:p>
    <w:p w:rsidR="008B1580" w:rsidRPr="005B55E6" w:rsidRDefault="008B1580" w:rsidP="008B1580">
      <w:pPr>
        <w:pStyle w:val="a3"/>
        <w:spacing w:after="120"/>
        <w:rPr>
          <w:lang w:val="ro-RO"/>
        </w:rPr>
      </w:pPr>
      <w:r w:rsidRPr="005B55E6">
        <w:rPr>
          <w:b/>
          <w:bCs/>
          <w:lang w:val="ro-RO"/>
        </w:rPr>
        <w:t>4.</w:t>
      </w:r>
      <w:r w:rsidRPr="005B55E6">
        <w:rPr>
          <w:lang w:val="ro-RO"/>
        </w:rPr>
        <w:t xml:space="preserve"> După finisarea procedurii de completare, exemplarele Chitanței se distribuie în următorul mod: </w:t>
      </w:r>
    </w:p>
    <w:p w:rsidR="008B1580" w:rsidRPr="005B55E6" w:rsidRDefault="008B1580" w:rsidP="008B1580">
      <w:pPr>
        <w:pStyle w:val="a3"/>
        <w:spacing w:after="120"/>
        <w:rPr>
          <w:lang w:val="ro-RO"/>
        </w:rPr>
      </w:pPr>
      <w:r w:rsidRPr="005B55E6">
        <w:rPr>
          <w:lang w:val="ro-RO"/>
        </w:rPr>
        <w:t xml:space="preserve">1) exemplarul unu se anexează la actele de însoțire a mărfii; </w:t>
      </w:r>
    </w:p>
    <w:p w:rsidR="008B1580" w:rsidRPr="005B55E6" w:rsidRDefault="008B1580" w:rsidP="008B1580">
      <w:pPr>
        <w:pStyle w:val="a3"/>
        <w:spacing w:after="120"/>
        <w:rPr>
          <w:lang w:val="ro-RO"/>
        </w:rPr>
      </w:pPr>
      <w:r w:rsidRPr="005B55E6">
        <w:rPr>
          <w:lang w:val="ro-RO"/>
        </w:rPr>
        <w:t xml:space="preserve">2) exemplarul doi autentificat prin ștampila Serviciului vamal se eliberează declarantului după achitarea taxelor stabilite; </w:t>
      </w:r>
    </w:p>
    <w:p w:rsidR="008B1580" w:rsidRPr="005B55E6" w:rsidRDefault="008B1580" w:rsidP="008B1580">
      <w:pPr>
        <w:pStyle w:val="a3"/>
        <w:spacing w:after="120"/>
        <w:rPr>
          <w:lang w:val="ro-RO"/>
        </w:rPr>
      </w:pPr>
      <w:r w:rsidRPr="005B55E6">
        <w:rPr>
          <w:lang w:val="ro-RO"/>
        </w:rPr>
        <w:t xml:space="preserve">3) exemplarul trei va rămâne nedetașat din set la postul vamal emitent. </w:t>
      </w:r>
    </w:p>
    <w:p w:rsidR="008B1580" w:rsidRPr="00873118" w:rsidRDefault="008B1580" w:rsidP="008B1580">
      <w:pPr>
        <w:pStyle w:val="a3"/>
        <w:spacing w:after="120"/>
        <w:rPr>
          <w:lang w:val="ro-RO"/>
        </w:rPr>
      </w:pPr>
      <w:r w:rsidRPr="00873118">
        <w:rPr>
          <w:b/>
          <w:bCs/>
          <w:lang w:val="ro-RO"/>
        </w:rPr>
        <w:t>5.</w:t>
      </w:r>
      <w:r w:rsidRPr="00873118">
        <w:rPr>
          <w:lang w:val="ro-RO"/>
        </w:rPr>
        <w:t xml:space="preserve"> După utilizarea completă a tuturor exemplarelor setului, exemplarul unu cu actele anexate se transmite subdiviziunii competente stabilite prin ordinul biroului vamal, pentru control și păstrare în termen de 5 ani.  Transmiterea se va efectua în baza borderoului sau registrului stabilit prin ordin.</w:t>
      </w:r>
    </w:p>
    <w:p w:rsidR="008B1580" w:rsidRPr="00873118" w:rsidRDefault="008B1580" w:rsidP="008B1580">
      <w:pPr>
        <w:pStyle w:val="a3"/>
        <w:spacing w:after="120"/>
        <w:rPr>
          <w:lang w:val="ro-RO"/>
        </w:rPr>
      </w:pPr>
      <w:r w:rsidRPr="00D76C06">
        <w:rPr>
          <w:b/>
          <w:lang w:val="ro-RO"/>
        </w:rPr>
        <w:t>6.</w:t>
      </w:r>
      <w:r w:rsidRPr="00873118">
        <w:rPr>
          <w:lang w:val="ro-RO"/>
        </w:rPr>
        <w:t xml:space="preserve"> Pentru Rubrica 2 și Rubrica 4 abrevierea “NC” – semnifică Nomenclatura combinată a mărfurilor, Legea 172/2014.</w:t>
      </w:r>
    </w:p>
    <w:p w:rsidR="008B1580" w:rsidRPr="00873118" w:rsidRDefault="008B1580" w:rsidP="008B1580">
      <w:pPr>
        <w:pStyle w:val="a3"/>
        <w:spacing w:after="120"/>
        <w:rPr>
          <w:lang w:val="ro-RO"/>
        </w:rPr>
      </w:pPr>
      <w:bookmarkStart w:id="0" w:name="_GoBack"/>
      <w:r w:rsidRPr="00D76C06">
        <w:rPr>
          <w:b/>
          <w:lang w:val="ro-RO"/>
        </w:rPr>
        <w:t>7.</w:t>
      </w:r>
      <w:r w:rsidRPr="00873118">
        <w:rPr>
          <w:lang w:val="ro-RO"/>
        </w:rPr>
        <w:t xml:space="preserve"> </w:t>
      </w:r>
      <w:bookmarkEnd w:id="0"/>
      <w:r w:rsidRPr="00873118">
        <w:rPr>
          <w:lang w:val="ro-RO"/>
        </w:rPr>
        <w:t xml:space="preserve">Rubrica 3 “Descrierea mărfii” se completează cu informații/date suficient de precise pentru a permite identificarea acestora, precum și denumirea uzuală/comercială, model, producător, care să permită identificarea și determinarea încadrării în NC. </w:t>
      </w:r>
    </w:p>
    <w:p w:rsidR="008B1580" w:rsidRPr="00873118" w:rsidRDefault="008B1580" w:rsidP="008B1580">
      <w:pPr>
        <w:pStyle w:val="a3"/>
        <w:spacing w:after="120"/>
        <w:rPr>
          <w:lang w:val="ro-RO"/>
        </w:rPr>
      </w:pPr>
      <w:r w:rsidRPr="00873118">
        <w:rPr>
          <w:b/>
          <w:bCs/>
          <w:lang w:val="ro-RO"/>
        </w:rPr>
        <w:t>8</w:t>
      </w:r>
      <w:r w:rsidRPr="00873118">
        <w:rPr>
          <w:bCs/>
          <w:lang w:val="ro-RO"/>
        </w:rPr>
        <w:t>.</w:t>
      </w:r>
      <w:r w:rsidRPr="00873118">
        <w:rPr>
          <w:lang w:val="ro-RO"/>
        </w:rPr>
        <w:t xml:space="preserve"> Rubrica 9 </w:t>
      </w:r>
      <w:r w:rsidRPr="00873118">
        <w:rPr>
          <w:bCs/>
          <w:lang w:val="ro-RO"/>
        </w:rPr>
        <w:t>“Codul procedurii vamale”</w:t>
      </w:r>
      <w:r w:rsidRPr="00873118">
        <w:rPr>
          <w:lang w:val="ro-RO"/>
        </w:rPr>
        <w:t xml:space="preserve"> se completează cu codurile Procedurilor vamale stabilite în Anexa nr. la Ordinul directorului Serviciului Vamal nr. – O din __ __________ 2023.</w:t>
      </w:r>
    </w:p>
    <w:p w:rsidR="008B1580" w:rsidRPr="00873118" w:rsidRDefault="008B1580" w:rsidP="008B1580">
      <w:pPr>
        <w:pStyle w:val="a3"/>
        <w:spacing w:after="120"/>
        <w:rPr>
          <w:lang w:val="ro-RO"/>
        </w:rPr>
      </w:pPr>
      <w:r w:rsidRPr="00873118">
        <w:rPr>
          <w:b/>
          <w:lang w:val="ro-RO"/>
        </w:rPr>
        <w:t>9</w:t>
      </w:r>
      <w:r w:rsidRPr="00873118">
        <w:rPr>
          <w:lang w:val="ro-RO"/>
        </w:rPr>
        <w:t>. Rubrica 10 „Codurile facilităților fiscale şi vamale” se completează cu codurile facilităților fiscale şi vamale stabilite în Anexa nr. la Ordinul directorului Serviciului Vamal nr. –O din __ __________ 2023, la solicitarea acordării unui tratament tarifar favorabil.</w:t>
      </w:r>
    </w:p>
    <w:p w:rsidR="008B1580" w:rsidRPr="00873118" w:rsidRDefault="008B1580" w:rsidP="008B1580">
      <w:pPr>
        <w:pStyle w:val="a3"/>
        <w:spacing w:after="120"/>
        <w:rPr>
          <w:lang w:val="ro-RO"/>
        </w:rPr>
      </w:pPr>
      <w:r w:rsidRPr="00873118">
        <w:rPr>
          <w:b/>
          <w:lang w:val="ro-RO"/>
        </w:rPr>
        <w:t>10</w:t>
      </w:r>
      <w:r w:rsidRPr="00873118">
        <w:rPr>
          <w:lang w:val="ro-RO"/>
        </w:rPr>
        <w:t>. Rubrica 11 “Codurile preferințelor tarifare” se completează cu codurile Preferințelor tarifare conform Acordurilor de comerț liber la care Republica Moldova este parte, stabilite în Anexa nr. la Ordinul directorului Serviciului Vamal nr. –O din __ __________ 2023, la solicitarea acordării unui tratament tarifar preferențial.</w:t>
      </w:r>
    </w:p>
    <w:p w:rsidR="008B1580" w:rsidRPr="00873118" w:rsidRDefault="008B1580" w:rsidP="001C50E9">
      <w:pPr>
        <w:pStyle w:val="cp"/>
        <w:spacing w:after="120"/>
        <w:ind w:firstLine="567"/>
        <w:jc w:val="both"/>
        <w:rPr>
          <w:b w:val="0"/>
          <w:lang w:val="ro-RO"/>
        </w:rPr>
      </w:pPr>
      <w:r w:rsidRPr="00873118">
        <w:rPr>
          <w:lang w:val="ro-RO"/>
        </w:rPr>
        <w:t xml:space="preserve">11. </w:t>
      </w:r>
      <w:r w:rsidRPr="00873118">
        <w:rPr>
          <w:b w:val="0"/>
          <w:lang w:val="ro-RO"/>
        </w:rPr>
        <w:t>Rubrica 16 “Note” se completează la necesitate cu conținutul documentelor în baza cărora s-a completat Chitanța, precum și se indică codul aferent metodei de evaluare a mărfurilor (cu anexarea actelor care confirmă valoarea în vamă declarată).</w:t>
      </w:r>
    </w:p>
    <w:p w:rsidR="008B1580" w:rsidRPr="008B1580" w:rsidRDefault="008B1580">
      <w:pPr>
        <w:rPr>
          <w:lang w:val="ro-RO"/>
        </w:rPr>
      </w:pPr>
    </w:p>
    <w:sectPr w:rsidR="008B1580" w:rsidRPr="008B1580" w:rsidSect="00953366">
      <w:pgSz w:w="11906" w:h="16838"/>
      <w:pgMar w:top="568"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04BA"/>
    <w:multiLevelType w:val="hybridMultilevel"/>
    <w:tmpl w:val="1512AB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FE40B71"/>
    <w:multiLevelType w:val="hybridMultilevel"/>
    <w:tmpl w:val="56D80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80"/>
    <w:rsid w:val="00096F19"/>
    <w:rsid w:val="001C50E9"/>
    <w:rsid w:val="003D275E"/>
    <w:rsid w:val="00494FB7"/>
    <w:rsid w:val="00873118"/>
    <w:rsid w:val="008B1580"/>
    <w:rsid w:val="00953366"/>
    <w:rsid w:val="009B47D5"/>
    <w:rsid w:val="00A00067"/>
    <w:rsid w:val="00B478A1"/>
    <w:rsid w:val="00B9439B"/>
    <w:rsid w:val="00BD1905"/>
    <w:rsid w:val="00D76C06"/>
    <w:rsid w:val="00E8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C61DB-468A-471A-9186-294C21BF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p">
    <w:name w:val="cp"/>
    <w:basedOn w:val="a"/>
    <w:rsid w:val="008B1580"/>
    <w:pPr>
      <w:jc w:val="center"/>
    </w:pPr>
    <w:rPr>
      <w:b/>
      <w:bCs/>
    </w:rPr>
  </w:style>
  <w:style w:type="paragraph" w:styleId="a3">
    <w:name w:val="Normal (Web)"/>
    <w:aliases w:val=" Знак Знак,Знак,Знак Знак Знак Знак,Знак Знак, Знак Знак Знак,webb,webb Знак Знак, Знак,Знак Знак1,webb Знак Знак Знак Char Char,Знак Знак Знак"/>
    <w:basedOn w:val="a"/>
    <w:link w:val="a4"/>
    <w:uiPriority w:val="99"/>
    <w:unhideWhenUsed/>
    <w:qFormat/>
    <w:rsid w:val="008B1580"/>
    <w:pPr>
      <w:ind w:firstLine="567"/>
      <w:jc w:val="both"/>
    </w:pPr>
    <w:rPr>
      <w:lang w:val="en-US" w:eastAsia="en-US"/>
    </w:rPr>
  </w:style>
  <w:style w:type="character" w:customStyle="1" w:styleId="a4">
    <w:name w:val="Обычный (веб) Знак"/>
    <w:aliases w:val=" Знак Знак Знак1,Знак Знак2,Знак Знак Знак Знак Знак,Знак Знак Знак1, Знак Знак Знак Знак,webb Знак,webb Знак Знак Знак, Знак Знак1,Знак Знак1 Знак,webb Знак Знак Знак Char Char Знак,Знак Знак Знак Знак1"/>
    <w:link w:val="a3"/>
    <w:uiPriority w:val="99"/>
    <w:locked/>
    <w:rsid w:val="008B1580"/>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A00067"/>
    <w:rPr>
      <w:rFonts w:ascii="Segoe UI" w:hAnsi="Segoe UI" w:cs="Segoe UI"/>
      <w:sz w:val="18"/>
      <w:szCs w:val="18"/>
    </w:rPr>
  </w:style>
  <w:style w:type="character" w:customStyle="1" w:styleId="a6">
    <w:name w:val="Текст выноски Знак"/>
    <w:basedOn w:val="a0"/>
    <w:link w:val="a5"/>
    <w:uiPriority w:val="99"/>
    <w:semiHidden/>
    <w:rsid w:val="00A00067"/>
    <w:rPr>
      <w:rFonts w:ascii="Segoe UI" w:eastAsia="Times New Roman" w:hAnsi="Segoe UI" w:cs="Segoe UI"/>
      <w:sz w:val="18"/>
      <w:szCs w:val="18"/>
      <w:lang w:eastAsia="ru-RU"/>
    </w:rPr>
  </w:style>
  <w:style w:type="table" w:styleId="a7">
    <w:name w:val="Table Grid"/>
    <w:basedOn w:val="a1"/>
    <w:uiPriority w:val="39"/>
    <w:rsid w:val="009B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4155</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Ghimp Nadia</cp:lastModifiedBy>
  <cp:revision>3</cp:revision>
  <cp:lastPrinted>2023-12-08T14:15:00Z</cp:lastPrinted>
  <dcterms:created xsi:type="dcterms:W3CDTF">2023-12-11T13:08:00Z</dcterms:created>
  <dcterms:modified xsi:type="dcterms:W3CDTF">2023-12-11T13:14:00Z</dcterms:modified>
</cp:coreProperties>
</file>