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4"/>
        <w:gridCol w:w="1351"/>
        <w:gridCol w:w="1980"/>
        <w:gridCol w:w="3455"/>
        <w:gridCol w:w="1845"/>
      </w:tblGrid>
      <w:tr w:rsidR="0027692E" w:rsidRPr="00415714" w:rsidTr="00BC5A69">
        <w:tc>
          <w:tcPr>
            <w:tcW w:w="9345" w:type="dxa"/>
            <w:gridSpan w:val="5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b/>
                <w:sz w:val="28"/>
                <w:szCs w:val="28"/>
              </w:rPr>
              <w:t>Misiuni de audit intern în anul 2021</w:t>
            </w:r>
          </w:p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692E" w:rsidRPr="00415714" w:rsidTr="00BC5A69">
        <w:tc>
          <w:tcPr>
            <w:tcW w:w="643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b/>
                <w:sz w:val="28"/>
                <w:szCs w:val="28"/>
              </w:rPr>
              <w:t>N/O</w:t>
            </w:r>
          </w:p>
        </w:tc>
        <w:tc>
          <w:tcPr>
            <w:tcW w:w="1189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b/>
                <w:sz w:val="28"/>
                <w:szCs w:val="28"/>
              </w:rPr>
              <w:t>Perioada efectuării</w:t>
            </w:r>
          </w:p>
        </w:tc>
        <w:tc>
          <w:tcPr>
            <w:tcW w:w="2049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b/>
                <w:sz w:val="28"/>
                <w:szCs w:val="28"/>
              </w:rPr>
              <w:t>Tipul auditului</w:t>
            </w:r>
          </w:p>
        </w:tc>
        <w:tc>
          <w:tcPr>
            <w:tcW w:w="3610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b/>
                <w:sz w:val="28"/>
                <w:szCs w:val="28"/>
              </w:rPr>
              <w:t>Titlul misiunii de audit</w:t>
            </w:r>
          </w:p>
        </w:tc>
        <w:tc>
          <w:tcPr>
            <w:tcW w:w="1854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b/>
                <w:sz w:val="28"/>
                <w:szCs w:val="28"/>
              </w:rPr>
              <w:t>Nr. de recomandări</w:t>
            </w:r>
          </w:p>
        </w:tc>
      </w:tr>
      <w:tr w:rsidR="0027692E" w:rsidRPr="00415714" w:rsidTr="00BC5A69">
        <w:tc>
          <w:tcPr>
            <w:tcW w:w="643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9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Trim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2049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Misiune de audit intern de asigurare </w:t>
            </w:r>
          </w:p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follow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up</w:t>
            </w:r>
            <w:proofErr w:type="spellEnd"/>
          </w:p>
        </w:tc>
        <w:tc>
          <w:tcPr>
            <w:tcW w:w="3610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Follow-up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415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“ </w:t>
            </w: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Evaluarea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</w:t>
            </w: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țiunilor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întreprinse pentru implementarea recomandărilor formulate în cadrul misiunii de audit intern Evaluarea </w:t>
            </w: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sitemului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calcul și încasare a plăților vamale, și aprobate prin OSV nr. 332-O din 08.10.2020</w:t>
            </w:r>
            <w:r w:rsidRPr="00415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</w:p>
        </w:tc>
        <w:tc>
          <w:tcPr>
            <w:tcW w:w="1854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0 recomandări de audit intern</w:t>
            </w:r>
          </w:p>
        </w:tc>
      </w:tr>
      <w:tr w:rsidR="0027692E" w:rsidRPr="00415714" w:rsidTr="00BC5A69">
        <w:tc>
          <w:tcPr>
            <w:tcW w:w="643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9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Trim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II</w:t>
            </w:r>
          </w:p>
        </w:tc>
        <w:tc>
          <w:tcPr>
            <w:tcW w:w="2049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Misiune de audit intern de asigurare</w:t>
            </w:r>
          </w:p>
        </w:tc>
        <w:tc>
          <w:tcPr>
            <w:tcW w:w="3610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Evaluarea procesului de determinare a originii mărfurilor</w:t>
            </w:r>
          </w:p>
        </w:tc>
        <w:tc>
          <w:tcPr>
            <w:tcW w:w="1854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6 recomandări de audit intern</w:t>
            </w:r>
          </w:p>
        </w:tc>
      </w:tr>
      <w:tr w:rsidR="0027692E" w:rsidRPr="00415714" w:rsidTr="00BC5A69">
        <w:tc>
          <w:tcPr>
            <w:tcW w:w="643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9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Trim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III</w:t>
            </w:r>
          </w:p>
        </w:tc>
        <w:tc>
          <w:tcPr>
            <w:tcW w:w="2049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Misiune de audit intern ad-hoc</w:t>
            </w:r>
          </w:p>
        </w:tc>
        <w:tc>
          <w:tcPr>
            <w:tcW w:w="3610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Evaluarea procesului de gestionare a </w:t>
            </w: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profilelor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de risc în SI a SV</w:t>
            </w:r>
          </w:p>
        </w:tc>
        <w:tc>
          <w:tcPr>
            <w:tcW w:w="1854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29 de recomandări de audit intern</w:t>
            </w:r>
          </w:p>
        </w:tc>
      </w:tr>
      <w:tr w:rsidR="0027692E" w:rsidRPr="00415714" w:rsidTr="00BC5A69">
        <w:tc>
          <w:tcPr>
            <w:tcW w:w="643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9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Trim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III</w:t>
            </w:r>
          </w:p>
        </w:tc>
        <w:tc>
          <w:tcPr>
            <w:tcW w:w="2049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Misiune de audit intern de asigurare</w:t>
            </w:r>
          </w:p>
        </w:tc>
        <w:tc>
          <w:tcPr>
            <w:tcW w:w="3610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Evaluarea contabilizării cheltuielilor aferent parcului auto SV </w:t>
            </w:r>
          </w:p>
        </w:tc>
        <w:tc>
          <w:tcPr>
            <w:tcW w:w="1854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16 recomandări de audit intern</w:t>
            </w:r>
          </w:p>
        </w:tc>
      </w:tr>
      <w:tr w:rsidR="0027692E" w:rsidRPr="00415714" w:rsidTr="00BC5A69">
        <w:tc>
          <w:tcPr>
            <w:tcW w:w="643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9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Trim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III</w:t>
            </w:r>
          </w:p>
        </w:tc>
        <w:tc>
          <w:tcPr>
            <w:tcW w:w="2049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Misiune de audit intern ad-hoc</w:t>
            </w:r>
          </w:p>
        </w:tc>
        <w:tc>
          <w:tcPr>
            <w:tcW w:w="3610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Inventarierea corpurilor delicte păstrate în camerele de păstrare a corpurilor delicte a SV</w:t>
            </w:r>
          </w:p>
        </w:tc>
        <w:tc>
          <w:tcPr>
            <w:tcW w:w="1854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8 recomandări de audit intern</w:t>
            </w:r>
          </w:p>
        </w:tc>
      </w:tr>
      <w:tr w:rsidR="0027692E" w:rsidRPr="00415714" w:rsidTr="00BC5A69">
        <w:tc>
          <w:tcPr>
            <w:tcW w:w="643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9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Trim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III</w:t>
            </w:r>
          </w:p>
        </w:tc>
        <w:tc>
          <w:tcPr>
            <w:tcW w:w="2049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Misiune de audit intern ad-hoc</w:t>
            </w:r>
          </w:p>
        </w:tc>
        <w:tc>
          <w:tcPr>
            <w:tcW w:w="3610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Evaluarea eficientizării cheltuielilor de salarizare a funcționarilor vamali</w:t>
            </w:r>
          </w:p>
        </w:tc>
        <w:tc>
          <w:tcPr>
            <w:tcW w:w="1854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0 recomandări de audit intern</w:t>
            </w:r>
          </w:p>
        </w:tc>
      </w:tr>
      <w:tr w:rsidR="0027692E" w:rsidRPr="00415714" w:rsidTr="00BC5A69">
        <w:tc>
          <w:tcPr>
            <w:tcW w:w="643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9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Trim</w:t>
            </w:r>
            <w:proofErr w:type="spellEnd"/>
            <w:r w:rsidRPr="00415714">
              <w:rPr>
                <w:rFonts w:ascii="Times New Roman" w:hAnsi="Times New Roman" w:cs="Times New Roman"/>
                <w:sz w:val="28"/>
                <w:szCs w:val="28"/>
              </w:rPr>
              <w:t xml:space="preserve"> IV</w:t>
            </w:r>
          </w:p>
        </w:tc>
        <w:tc>
          <w:tcPr>
            <w:tcW w:w="2049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Misiune de audit intern de asigurare</w:t>
            </w:r>
          </w:p>
        </w:tc>
        <w:tc>
          <w:tcPr>
            <w:tcW w:w="3610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Evaluarea procesului de protecție a proprietății intelectuale</w:t>
            </w:r>
          </w:p>
        </w:tc>
        <w:tc>
          <w:tcPr>
            <w:tcW w:w="1854" w:type="dxa"/>
          </w:tcPr>
          <w:p w:rsidR="0027692E" w:rsidRPr="00415714" w:rsidRDefault="0027692E" w:rsidP="00BC5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714">
              <w:rPr>
                <w:rFonts w:ascii="Times New Roman" w:hAnsi="Times New Roman" w:cs="Times New Roman"/>
                <w:sz w:val="28"/>
                <w:szCs w:val="28"/>
              </w:rPr>
              <w:t>10 recomandări de audit intern</w:t>
            </w:r>
          </w:p>
        </w:tc>
      </w:tr>
    </w:tbl>
    <w:p w:rsidR="00B12A4A" w:rsidRDefault="00B12A4A">
      <w:bookmarkStart w:id="0" w:name="_GoBack"/>
      <w:bookmarkEnd w:id="0"/>
    </w:p>
    <w:sectPr w:rsidR="00B12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54"/>
    <w:rsid w:val="0027692E"/>
    <w:rsid w:val="00B12A4A"/>
    <w:rsid w:val="00ED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0607B-64FC-4632-B75C-91E19D7C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E"/>
    <w:rPr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1134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Palamarciuc Mihai</dc:creator>
  <cp:keywords/>
  <dc:description/>
  <cp:lastModifiedBy>Palamarciuc Mihai</cp:lastModifiedBy>
  <cp:revision>2</cp:revision>
  <dcterms:created xsi:type="dcterms:W3CDTF">2022-08-09T06:48:00Z</dcterms:created>
  <dcterms:modified xsi:type="dcterms:W3CDTF">2022-08-09T06:48:00Z</dcterms:modified>
</cp:coreProperties>
</file>